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86" w:rsidRPr="00D9795A" w:rsidRDefault="00D9795A" w:rsidP="00D9795A">
      <w:pPr>
        <w:ind w:firstLineChars="100" w:firstLine="240"/>
        <w:rPr>
          <w:sz w:val="24"/>
        </w:rPr>
      </w:pPr>
      <w:r w:rsidRPr="00D9795A">
        <w:rPr>
          <w:rFonts w:hint="eastAsia"/>
          <w:sz w:val="24"/>
        </w:rPr>
        <w:t>２０１５年</w:t>
      </w:r>
      <w:r w:rsidRPr="00D9795A">
        <w:rPr>
          <w:sz w:val="24"/>
        </w:rPr>
        <w:t xml:space="preserve">９月議会　</w:t>
      </w:r>
      <w:r w:rsidRPr="00D9795A">
        <w:rPr>
          <w:rFonts w:hint="eastAsia"/>
          <w:sz w:val="24"/>
        </w:rPr>
        <w:t>討論</w:t>
      </w:r>
      <w:r w:rsidR="00FD0BA9" w:rsidRPr="00D9795A">
        <w:rPr>
          <w:sz w:val="24"/>
        </w:rPr>
        <w:t xml:space="preserve">　太田</w:t>
      </w:r>
    </w:p>
    <w:p w:rsidR="00230D9D" w:rsidRPr="00D9795A" w:rsidRDefault="00230D9D">
      <w:pPr>
        <w:rPr>
          <w:sz w:val="24"/>
        </w:rPr>
      </w:pPr>
    </w:p>
    <w:p w:rsidR="00FD0BA9" w:rsidRPr="00162E89" w:rsidRDefault="00FD0BA9" w:rsidP="00D9795A">
      <w:pPr>
        <w:ind w:firstLineChars="100" w:firstLine="280"/>
        <w:rPr>
          <w:sz w:val="28"/>
          <w:szCs w:val="28"/>
        </w:rPr>
      </w:pPr>
      <w:r w:rsidRPr="00162E89">
        <w:rPr>
          <w:rFonts w:hint="eastAsia"/>
          <w:sz w:val="28"/>
          <w:szCs w:val="28"/>
        </w:rPr>
        <w:t>議案</w:t>
      </w:r>
      <w:r w:rsidRPr="00162E89">
        <w:rPr>
          <w:sz w:val="28"/>
          <w:szCs w:val="28"/>
        </w:rPr>
        <w:t>第５６号</w:t>
      </w:r>
      <w:r w:rsidRPr="00162E89">
        <w:rPr>
          <w:rFonts w:hint="eastAsia"/>
          <w:sz w:val="28"/>
          <w:szCs w:val="28"/>
        </w:rPr>
        <w:t xml:space="preserve">　</w:t>
      </w:r>
      <w:r w:rsidRPr="00162E89">
        <w:rPr>
          <w:sz w:val="28"/>
          <w:szCs w:val="28"/>
        </w:rPr>
        <w:t>寝屋川市</w:t>
      </w:r>
      <w:r w:rsidRPr="00162E89">
        <w:rPr>
          <w:rFonts w:hint="eastAsia"/>
          <w:sz w:val="28"/>
          <w:szCs w:val="28"/>
        </w:rPr>
        <w:t>個人番号の</w:t>
      </w:r>
      <w:r w:rsidRPr="00162E89">
        <w:rPr>
          <w:sz w:val="28"/>
          <w:szCs w:val="28"/>
        </w:rPr>
        <w:t>利用及び特定個人情報の提供に関する条例の制定</w:t>
      </w:r>
      <w:r w:rsidR="00D9795A" w:rsidRPr="00162E89">
        <w:rPr>
          <w:rFonts w:hint="eastAsia"/>
          <w:sz w:val="28"/>
          <w:szCs w:val="28"/>
        </w:rPr>
        <w:t>について</w:t>
      </w:r>
      <w:r w:rsidR="00D9795A" w:rsidRPr="00162E89">
        <w:rPr>
          <w:sz w:val="28"/>
          <w:szCs w:val="28"/>
        </w:rPr>
        <w:t>賛成の立場から討論します。</w:t>
      </w:r>
    </w:p>
    <w:p w:rsidR="00D9795A" w:rsidRPr="00162E89" w:rsidRDefault="00D9795A">
      <w:pPr>
        <w:rPr>
          <w:sz w:val="28"/>
          <w:szCs w:val="28"/>
        </w:rPr>
      </w:pPr>
      <w:r w:rsidRPr="00162E89">
        <w:rPr>
          <w:rFonts w:hint="eastAsia"/>
          <w:sz w:val="28"/>
          <w:szCs w:val="28"/>
        </w:rPr>
        <w:t xml:space="preserve">　</w:t>
      </w:r>
      <w:r w:rsidRPr="00162E89">
        <w:rPr>
          <w:sz w:val="28"/>
          <w:szCs w:val="28"/>
        </w:rPr>
        <w:t>日本共産党は国会で番号法の</w:t>
      </w:r>
      <w:r w:rsidRPr="00162E89">
        <w:rPr>
          <w:rFonts w:hint="eastAsia"/>
          <w:sz w:val="28"/>
          <w:szCs w:val="28"/>
        </w:rPr>
        <w:t>制定に</w:t>
      </w:r>
      <w:r w:rsidRPr="00162E89">
        <w:rPr>
          <w:sz w:val="28"/>
          <w:szCs w:val="28"/>
        </w:rPr>
        <w:t>あたってなりすましなどの犯罪が増加するおそれがある。情報が</w:t>
      </w:r>
      <w:r w:rsidRPr="00162E89">
        <w:rPr>
          <w:rFonts w:hint="eastAsia"/>
          <w:sz w:val="28"/>
          <w:szCs w:val="28"/>
        </w:rPr>
        <w:t>漏洩する</w:t>
      </w:r>
      <w:r w:rsidRPr="00162E89">
        <w:rPr>
          <w:sz w:val="28"/>
          <w:szCs w:val="28"/>
        </w:rPr>
        <w:t>危険があり</w:t>
      </w:r>
      <w:r w:rsidRPr="00162E89">
        <w:rPr>
          <w:rFonts w:hint="eastAsia"/>
          <w:sz w:val="28"/>
          <w:szCs w:val="28"/>
        </w:rPr>
        <w:t>反対を</w:t>
      </w:r>
      <w:r w:rsidRPr="00162E89">
        <w:rPr>
          <w:sz w:val="28"/>
          <w:szCs w:val="28"/>
        </w:rPr>
        <w:t>してきました。しかし</w:t>
      </w:r>
      <w:r w:rsidR="00162E89" w:rsidRPr="00162E89">
        <w:rPr>
          <w:rFonts w:hint="eastAsia"/>
          <w:sz w:val="28"/>
          <w:szCs w:val="28"/>
        </w:rPr>
        <w:t>国で</w:t>
      </w:r>
      <w:r w:rsidRPr="00162E89">
        <w:rPr>
          <w:rFonts w:hint="eastAsia"/>
          <w:sz w:val="28"/>
          <w:szCs w:val="28"/>
        </w:rPr>
        <w:t>法律が</w:t>
      </w:r>
      <w:r w:rsidRPr="00162E89">
        <w:rPr>
          <w:sz w:val="28"/>
          <w:szCs w:val="28"/>
        </w:rPr>
        <w:t>可決された</w:t>
      </w:r>
      <w:r w:rsidRPr="00162E89">
        <w:rPr>
          <w:rFonts w:hint="eastAsia"/>
          <w:sz w:val="28"/>
          <w:szCs w:val="28"/>
        </w:rPr>
        <w:t>中</w:t>
      </w:r>
      <w:r w:rsidRPr="00162E89">
        <w:rPr>
          <w:sz w:val="28"/>
          <w:szCs w:val="28"/>
        </w:rPr>
        <w:t>、</w:t>
      </w:r>
      <w:r w:rsidRPr="00162E89">
        <w:rPr>
          <w:rFonts w:hint="eastAsia"/>
          <w:sz w:val="28"/>
          <w:szCs w:val="28"/>
        </w:rPr>
        <w:t>住基</w:t>
      </w:r>
      <w:r w:rsidRPr="00162E89">
        <w:rPr>
          <w:sz w:val="28"/>
          <w:szCs w:val="28"/>
        </w:rPr>
        <w:t>ネットは自治体に</w:t>
      </w:r>
      <w:r w:rsidRPr="00162E89">
        <w:rPr>
          <w:rFonts w:hint="eastAsia"/>
          <w:sz w:val="28"/>
          <w:szCs w:val="28"/>
        </w:rPr>
        <w:t>参加</w:t>
      </w:r>
      <w:r w:rsidRPr="00162E89">
        <w:rPr>
          <w:sz w:val="28"/>
          <w:szCs w:val="28"/>
        </w:rPr>
        <w:t>、不参加の自由はありましたが、番号法は法定受託事務となり断</w:t>
      </w:r>
      <w:r w:rsidRPr="00162E89">
        <w:rPr>
          <w:rFonts w:hint="eastAsia"/>
          <w:sz w:val="28"/>
          <w:szCs w:val="28"/>
        </w:rPr>
        <w:t>ることが</w:t>
      </w:r>
      <w:r w:rsidRPr="00162E89">
        <w:rPr>
          <w:sz w:val="28"/>
          <w:szCs w:val="28"/>
        </w:rPr>
        <w:t>できない。また</w:t>
      </w:r>
      <w:r w:rsidRPr="00162E89">
        <w:rPr>
          <w:rFonts w:hint="eastAsia"/>
          <w:sz w:val="28"/>
          <w:szCs w:val="28"/>
        </w:rPr>
        <w:t>、</w:t>
      </w:r>
      <w:r w:rsidRPr="00162E89">
        <w:rPr>
          <w:sz w:val="28"/>
          <w:szCs w:val="28"/>
        </w:rPr>
        <w:t>今後</w:t>
      </w:r>
      <w:r w:rsidRPr="00162E89">
        <w:rPr>
          <w:rFonts w:hint="eastAsia"/>
          <w:sz w:val="28"/>
          <w:szCs w:val="28"/>
        </w:rPr>
        <w:t>の</w:t>
      </w:r>
      <w:r w:rsidRPr="00162E89">
        <w:rPr>
          <w:sz w:val="28"/>
          <w:szCs w:val="28"/>
        </w:rPr>
        <w:t>行政運営上支障が出ることも委員会審査の中で明らかとなり、市民</w:t>
      </w:r>
      <w:r w:rsidRPr="00162E89">
        <w:rPr>
          <w:rFonts w:hint="eastAsia"/>
          <w:sz w:val="28"/>
          <w:szCs w:val="28"/>
        </w:rPr>
        <w:t>生活に</w:t>
      </w:r>
      <w:r w:rsidRPr="00162E89">
        <w:rPr>
          <w:sz w:val="28"/>
          <w:szCs w:val="28"/>
        </w:rPr>
        <w:t>支障が出る</w:t>
      </w:r>
      <w:r w:rsidRPr="00162E89">
        <w:rPr>
          <w:rFonts w:hint="eastAsia"/>
          <w:sz w:val="28"/>
          <w:szCs w:val="28"/>
        </w:rPr>
        <w:t>ことは</w:t>
      </w:r>
      <w:r w:rsidRPr="00162E89">
        <w:rPr>
          <w:sz w:val="28"/>
          <w:szCs w:val="28"/>
        </w:rPr>
        <w:t>許されず、この条例については賛成する物である。しかし</w:t>
      </w:r>
      <w:r w:rsidRPr="00162E89">
        <w:rPr>
          <w:rFonts w:hint="eastAsia"/>
          <w:sz w:val="28"/>
          <w:szCs w:val="28"/>
        </w:rPr>
        <w:t>、</w:t>
      </w:r>
      <w:r w:rsidRPr="00162E89">
        <w:rPr>
          <w:sz w:val="28"/>
          <w:szCs w:val="28"/>
        </w:rPr>
        <w:t>市民の中には不安もおおきくあり、市として国に対して</w:t>
      </w:r>
      <w:r w:rsidRPr="00162E89">
        <w:rPr>
          <w:rFonts w:hint="eastAsia"/>
          <w:sz w:val="28"/>
          <w:szCs w:val="28"/>
        </w:rPr>
        <w:t>慎重な</w:t>
      </w:r>
      <w:r w:rsidRPr="00162E89">
        <w:rPr>
          <w:sz w:val="28"/>
          <w:szCs w:val="28"/>
        </w:rPr>
        <w:t>運用を</w:t>
      </w:r>
      <w:r w:rsidRPr="00162E89">
        <w:rPr>
          <w:rFonts w:hint="eastAsia"/>
          <w:sz w:val="28"/>
          <w:szCs w:val="28"/>
        </w:rPr>
        <w:t>求める</w:t>
      </w:r>
      <w:r w:rsidRPr="00162E89">
        <w:rPr>
          <w:sz w:val="28"/>
          <w:szCs w:val="28"/>
        </w:rPr>
        <w:t>意見を上げると共に市として情報漏洩等がないよう</w:t>
      </w:r>
      <w:r w:rsidRPr="00162E89">
        <w:rPr>
          <w:rFonts w:hint="eastAsia"/>
          <w:sz w:val="28"/>
          <w:szCs w:val="28"/>
        </w:rPr>
        <w:t>万全な</w:t>
      </w:r>
      <w:r w:rsidRPr="00162E89">
        <w:rPr>
          <w:sz w:val="28"/>
          <w:szCs w:val="28"/>
        </w:rPr>
        <w:t>運用を求めて討</w:t>
      </w:r>
      <w:bookmarkStart w:id="0" w:name="_GoBack"/>
      <w:bookmarkEnd w:id="0"/>
      <w:r w:rsidRPr="00162E89">
        <w:rPr>
          <w:sz w:val="28"/>
          <w:szCs w:val="28"/>
        </w:rPr>
        <w:t>論とします。</w:t>
      </w:r>
    </w:p>
    <w:sectPr w:rsidR="00D9795A" w:rsidRPr="00162E89" w:rsidSect="009548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A9"/>
    <w:rsid w:val="00076E8B"/>
    <w:rsid w:val="00162E89"/>
    <w:rsid w:val="00230D9D"/>
    <w:rsid w:val="002E6469"/>
    <w:rsid w:val="005A2C68"/>
    <w:rsid w:val="00840F17"/>
    <w:rsid w:val="00954863"/>
    <w:rsid w:val="00A83F86"/>
    <w:rsid w:val="00D9795A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5BCB7-D43B-4B16-9138-1CDDAE22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太田徹</dc:creator>
  <cp:keywords/>
  <dc:description/>
  <cp:lastModifiedBy>太田徹</cp:lastModifiedBy>
  <cp:revision>4</cp:revision>
  <cp:lastPrinted>2015-09-25T00:23:00Z</cp:lastPrinted>
  <dcterms:created xsi:type="dcterms:W3CDTF">2015-09-19T01:57:00Z</dcterms:created>
  <dcterms:modified xsi:type="dcterms:W3CDTF">2015-09-25T00:23:00Z</dcterms:modified>
</cp:coreProperties>
</file>