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7B" w:rsidRDefault="00C57203">
      <w:r>
        <w:rPr>
          <w:rFonts w:hint="eastAsia"/>
        </w:rPr>
        <w:t xml:space="preserve">　</w:t>
      </w:r>
      <w:r>
        <w:t xml:space="preserve">６月議会　一般質問　</w:t>
      </w:r>
      <w:r w:rsidR="00D36635">
        <w:rPr>
          <w:rFonts w:hint="eastAsia"/>
        </w:rPr>
        <w:t xml:space="preserve">全体　</w:t>
      </w:r>
      <w:r>
        <w:t>太田</w:t>
      </w:r>
    </w:p>
    <w:p w:rsidR="00D36635" w:rsidRDefault="00D36635">
      <w:pPr>
        <w:rPr>
          <w:rFonts w:asciiTheme="minorEastAsia" w:hAnsiTheme="minorEastAsia"/>
          <w:sz w:val="24"/>
          <w:szCs w:val="24"/>
        </w:rPr>
      </w:pPr>
    </w:p>
    <w:p w:rsidR="00D36635" w:rsidRPr="00D36635" w:rsidRDefault="00D36635">
      <w:pPr>
        <w:rPr>
          <w:rFonts w:asciiTheme="minorEastAsia" w:hAnsiTheme="minorEastAsia"/>
          <w:sz w:val="24"/>
          <w:szCs w:val="24"/>
        </w:rPr>
      </w:pPr>
      <w:r w:rsidRPr="00D36635">
        <w:rPr>
          <w:rFonts w:asciiTheme="minorEastAsia" w:hAnsiTheme="minorEastAsia" w:hint="eastAsia"/>
          <w:sz w:val="24"/>
          <w:szCs w:val="24"/>
        </w:rPr>
        <w:t xml:space="preserve">　日本共産党の太田徹です。通告に従って質問を行います。</w:t>
      </w:r>
    </w:p>
    <w:p w:rsidR="00D36635" w:rsidRPr="00D36635" w:rsidRDefault="00D36635" w:rsidP="00D36635">
      <w:pPr>
        <w:ind w:firstLineChars="100" w:firstLine="240"/>
        <w:rPr>
          <w:rFonts w:asciiTheme="minorEastAsia" w:hAnsiTheme="minorEastAsia" w:cs="ＭＳ Ｐゴシック"/>
          <w:kern w:val="0"/>
          <w:sz w:val="24"/>
          <w:szCs w:val="24"/>
        </w:rPr>
      </w:pPr>
      <w:r w:rsidRPr="00D36635">
        <w:rPr>
          <w:rFonts w:asciiTheme="minorEastAsia" w:hAnsiTheme="minorEastAsia" w:hint="eastAsia"/>
          <w:sz w:val="24"/>
          <w:szCs w:val="24"/>
        </w:rPr>
        <w:t>まず最初に</w:t>
      </w:r>
      <w:r>
        <w:rPr>
          <w:rFonts w:asciiTheme="minorEastAsia" w:hAnsiTheme="minorEastAsia" w:hint="eastAsia"/>
          <w:sz w:val="24"/>
          <w:szCs w:val="24"/>
        </w:rPr>
        <w:t>、</w:t>
      </w:r>
      <w:r w:rsidRPr="00D36635">
        <w:rPr>
          <w:rFonts w:asciiTheme="minorEastAsia" w:hAnsiTheme="minorEastAsia" w:cs="ＭＳ Ｐゴシック"/>
          <w:bCs/>
          <w:kern w:val="0"/>
          <w:sz w:val="24"/>
          <w:szCs w:val="24"/>
        </w:rPr>
        <w:t>中核市移行</w:t>
      </w:r>
      <w:r w:rsidRPr="00D36635">
        <w:rPr>
          <w:rFonts w:asciiTheme="minorEastAsia" w:hAnsiTheme="minorEastAsia" w:cs="ＭＳ Ｐゴシック" w:hint="eastAsia"/>
          <w:bCs/>
          <w:kern w:val="0"/>
          <w:sz w:val="24"/>
          <w:szCs w:val="24"/>
        </w:rPr>
        <w:t>に</w:t>
      </w:r>
      <w:r w:rsidRPr="00D36635">
        <w:rPr>
          <w:rFonts w:asciiTheme="minorEastAsia" w:hAnsiTheme="minorEastAsia" w:cs="ＭＳ Ｐゴシック"/>
          <w:bCs/>
          <w:kern w:val="0"/>
          <w:sz w:val="24"/>
          <w:szCs w:val="24"/>
        </w:rPr>
        <w:t>ついて</w:t>
      </w:r>
      <w:r>
        <w:rPr>
          <w:rFonts w:asciiTheme="minorEastAsia" w:hAnsiTheme="minorEastAsia" w:cs="ＭＳ Ｐゴシック" w:hint="eastAsia"/>
          <w:bCs/>
          <w:kern w:val="0"/>
          <w:sz w:val="24"/>
          <w:szCs w:val="24"/>
        </w:rPr>
        <w:t>です。</w:t>
      </w:r>
    </w:p>
    <w:p w:rsidR="00D36635" w:rsidRDefault="00D36635" w:rsidP="00D36635">
      <w:pPr>
        <w:widowControl/>
        <w:spacing w:after="240" w:line="375" w:lineRule="atLeast"/>
        <w:jc w:val="left"/>
        <w:rPr>
          <w:rFonts w:asciiTheme="minorEastAsia" w:hAnsiTheme="minorEastAsia" w:cs="ＭＳ Ｐゴシック"/>
          <w:kern w:val="0"/>
          <w:sz w:val="24"/>
          <w:szCs w:val="24"/>
        </w:rPr>
      </w:pPr>
      <w:r w:rsidRPr="00D36635">
        <w:rPr>
          <w:rFonts w:asciiTheme="minorEastAsia" w:hAnsiTheme="minorEastAsia" w:cs="ＭＳ Ｐゴシック"/>
          <w:kern w:val="0"/>
          <w:sz w:val="24"/>
          <w:szCs w:val="24"/>
        </w:rPr>
        <w:t xml:space="preserve">　</w:t>
      </w:r>
      <w:r>
        <w:rPr>
          <w:rFonts w:asciiTheme="minorEastAsia" w:hAnsiTheme="minorEastAsia" w:cs="ＭＳ Ｐゴシック" w:hint="eastAsia"/>
          <w:kern w:val="0"/>
          <w:sz w:val="24"/>
          <w:szCs w:val="24"/>
        </w:rPr>
        <w:t>6月議会の冒頭あいさつで、</w:t>
      </w:r>
      <w:r w:rsidRPr="00D36635">
        <w:rPr>
          <w:rFonts w:asciiTheme="minorEastAsia" w:hAnsiTheme="minorEastAsia" w:cs="ＭＳ Ｐゴシック" w:hint="eastAsia"/>
          <w:kern w:val="0"/>
          <w:sz w:val="24"/>
          <w:szCs w:val="24"/>
        </w:rPr>
        <w:t>北川</w:t>
      </w:r>
      <w:r w:rsidRPr="00D36635">
        <w:rPr>
          <w:rFonts w:asciiTheme="minorEastAsia" w:hAnsiTheme="minorEastAsia" w:cs="ＭＳ Ｐゴシック"/>
          <w:kern w:val="0"/>
          <w:sz w:val="24"/>
          <w:szCs w:val="24"/>
        </w:rPr>
        <w:t>市</w:t>
      </w:r>
      <w:r w:rsidRPr="00D36635">
        <w:rPr>
          <w:rFonts w:asciiTheme="minorEastAsia" w:hAnsiTheme="minorEastAsia" w:cs="ＭＳ Ｐゴシック" w:hint="eastAsia"/>
          <w:kern w:val="0"/>
          <w:sz w:val="24"/>
          <w:szCs w:val="24"/>
        </w:rPr>
        <w:t>長</w:t>
      </w:r>
      <w:r w:rsidRPr="00D36635">
        <w:rPr>
          <w:rFonts w:asciiTheme="minorEastAsia" w:hAnsiTheme="minorEastAsia" w:cs="ＭＳ Ｐゴシック"/>
          <w:kern w:val="0"/>
          <w:sz w:val="24"/>
          <w:szCs w:val="24"/>
        </w:rPr>
        <w:t>は「中核市」移行をめざし</w:t>
      </w:r>
      <w:r w:rsidRPr="00D36635">
        <w:rPr>
          <w:rFonts w:asciiTheme="minorEastAsia" w:hAnsiTheme="minorEastAsia" w:cs="ＭＳ Ｐゴシック" w:hint="eastAsia"/>
          <w:kern w:val="0"/>
          <w:sz w:val="24"/>
          <w:szCs w:val="24"/>
        </w:rPr>
        <w:t>検討を始めることを表明した。</w:t>
      </w:r>
    </w:p>
    <w:p w:rsidR="00D36635" w:rsidRPr="00D36635" w:rsidRDefault="00D36635" w:rsidP="00D36635">
      <w:pPr>
        <w:widowControl/>
        <w:spacing w:after="240" w:line="375" w:lineRule="atLeast"/>
        <w:jc w:val="left"/>
        <w:rPr>
          <w:rFonts w:asciiTheme="minorEastAsia" w:hAnsiTheme="minorEastAsia" w:cs="ＭＳ Ｐゴシック"/>
          <w:kern w:val="0"/>
          <w:sz w:val="24"/>
          <w:szCs w:val="24"/>
        </w:rPr>
      </w:pPr>
      <w:r w:rsidRPr="00D36635">
        <w:rPr>
          <w:rFonts w:asciiTheme="minorEastAsia" w:hAnsiTheme="minorEastAsia" w:cs="ＭＳ Ｐゴシック"/>
          <w:kern w:val="0"/>
          <w:sz w:val="24"/>
          <w:szCs w:val="24"/>
        </w:rPr>
        <w:t xml:space="preserve">　中核市制度は、</w:t>
      </w:r>
      <w:r>
        <w:rPr>
          <w:rFonts w:asciiTheme="minorEastAsia" w:hAnsiTheme="minorEastAsia" w:cs="ＭＳ Ｐゴシック" w:hint="eastAsia"/>
          <w:kern w:val="0"/>
          <w:sz w:val="24"/>
          <w:szCs w:val="24"/>
        </w:rPr>
        <w:t>1994</w:t>
      </w:r>
      <w:r w:rsidRPr="00D36635">
        <w:rPr>
          <w:rFonts w:asciiTheme="minorEastAsia" w:hAnsiTheme="minorEastAsia" w:cs="ＭＳ Ｐゴシック"/>
          <w:kern w:val="0"/>
          <w:sz w:val="24"/>
          <w:szCs w:val="24"/>
        </w:rPr>
        <w:t>年の地方自治法改正で創設。都道府県の事務をより住民に身近な自治体で行うことを標榜して市に委譲する制度。</w:t>
      </w:r>
      <w:r w:rsidRPr="00D36635">
        <w:rPr>
          <w:rFonts w:asciiTheme="minorEastAsia" w:hAnsiTheme="minorEastAsia" w:cs="ＭＳ Ｐゴシック" w:hint="eastAsia"/>
          <w:kern w:val="0"/>
          <w:sz w:val="24"/>
          <w:szCs w:val="24"/>
        </w:rPr>
        <w:t>当初、</w:t>
      </w:r>
      <w:r w:rsidRPr="00D36635">
        <w:rPr>
          <w:rFonts w:asciiTheme="minorEastAsia" w:hAnsiTheme="minorEastAsia" w:cs="ＭＳ Ｐゴシック"/>
          <w:kern w:val="0"/>
          <w:sz w:val="24"/>
          <w:szCs w:val="24"/>
        </w:rPr>
        <w:t>中核市の条件は、人口</w:t>
      </w:r>
      <w:r>
        <w:rPr>
          <w:rFonts w:asciiTheme="minorEastAsia" w:hAnsiTheme="minorEastAsia" w:cs="ＭＳ Ｐゴシック" w:hint="eastAsia"/>
          <w:kern w:val="0"/>
          <w:sz w:val="24"/>
          <w:szCs w:val="24"/>
        </w:rPr>
        <w:t>30</w:t>
      </w:r>
      <w:r w:rsidRPr="00D36635">
        <w:rPr>
          <w:rFonts w:asciiTheme="minorEastAsia" w:hAnsiTheme="minorEastAsia" w:cs="ＭＳ Ｐゴシック"/>
          <w:kern w:val="0"/>
          <w:sz w:val="24"/>
          <w:szCs w:val="24"/>
        </w:rPr>
        <w:t>万人以上でかつ面積が</w:t>
      </w:r>
      <w:r>
        <w:rPr>
          <w:rFonts w:asciiTheme="minorEastAsia" w:hAnsiTheme="minorEastAsia" w:cs="ＭＳ Ｐゴシック" w:hint="eastAsia"/>
          <w:kern w:val="0"/>
          <w:sz w:val="24"/>
          <w:szCs w:val="24"/>
        </w:rPr>
        <w:t>100</w:t>
      </w:r>
      <w:r w:rsidRPr="00D36635">
        <w:rPr>
          <w:rFonts w:asciiTheme="minorEastAsia" w:hAnsiTheme="minorEastAsia" w:cs="ＭＳ Ｐゴシック"/>
          <w:kern w:val="0"/>
          <w:sz w:val="24"/>
          <w:szCs w:val="24"/>
        </w:rPr>
        <w:t>平方キロメートル以上</w:t>
      </w:r>
      <w:r w:rsidRPr="00D36635">
        <w:rPr>
          <w:rFonts w:asciiTheme="minorEastAsia" w:hAnsiTheme="minorEastAsia" w:cs="ＭＳ Ｐゴシック" w:hint="eastAsia"/>
          <w:kern w:val="0"/>
          <w:sz w:val="24"/>
          <w:szCs w:val="24"/>
        </w:rPr>
        <w:t>で、</w:t>
      </w:r>
      <w:r>
        <w:rPr>
          <w:rFonts w:asciiTheme="minorEastAsia" w:hAnsiTheme="minorEastAsia" w:cs="ＭＳ Ｐゴシック" w:hint="eastAsia"/>
          <w:kern w:val="0"/>
          <w:sz w:val="24"/>
          <w:szCs w:val="24"/>
        </w:rPr>
        <w:t>2002</w:t>
      </w:r>
      <w:r w:rsidRPr="00D36635">
        <w:rPr>
          <w:rFonts w:asciiTheme="minorEastAsia" w:hAnsiTheme="minorEastAsia" w:cs="ＭＳ Ｐゴシック"/>
          <w:kern w:val="0"/>
          <w:sz w:val="24"/>
          <w:szCs w:val="24"/>
        </w:rPr>
        <w:t>年</w:t>
      </w:r>
      <w:r>
        <w:rPr>
          <w:rFonts w:asciiTheme="minorEastAsia" w:hAnsiTheme="minorEastAsia" w:cs="ＭＳ Ｐゴシック" w:hint="eastAsia"/>
          <w:kern w:val="0"/>
          <w:sz w:val="24"/>
          <w:szCs w:val="24"/>
        </w:rPr>
        <w:t>4</w:t>
      </w:r>
      <w:r w:rsidRPr="00D36635">
        <w:rPr>
          <w:rFonts w:asciiTheme="minorEastAsia" w:hAnsiTheme="minorEastAsia" w:cs="ＭＳ Ｐゴシック"/>
          <w:kern w:val="0"/>
          <w:sz w:val="24"/>
          <w:szCs w:val="24"/>
        </w:rPr>
        <w:t>月に人口</w:t>
      </w:r>
      <w:r>
        <w:rPr>
          <w:rFonts w:asciiTheme="minorEastAsia" w:hAnsiTheme="minorEastAsia" w:cs="ＭＳ Ｐゴシック" w:hint="eastAsia"/>
          <w:kern w:val="0"/>
          <w:sz w:val="24"/>
          <w:szCs w:val="24"/>
        </w:rPr>
        <w:t>50</w:t>
      </w:r>
      <w:r w:rsidRPr="00D36635">
        <w:rPr>
          <w:rFonts w:asciiTheme="minorEastAsia" w:hAnsiTheme="minorEastAsia" w:cs="ＭＳ Ｐゴシック"/>
          <w:kern w:val="0"/>
          <w:sz w:val="24"/>
          <w:szCs w:val="24"/>
        </w:rPr>
        <w:t>万人以上であれば面積を問わないことに要件が緩和され、</w:t>
      </w:r>
      <w:r w:rsidR="004A34E2">
        <w:rPr>
          <w:rFonts w:asciiTheme="minorEastAsia" w:hAnsiTheme="minorEastAsia" w:cs="ＭＳ Ｐゴシック"/>
          <w:kern w:val="0"/>
          <w:sz w:val="24"/>
          <w:szCs w:val="24"/>
        </w:rPr>
        <w:t>2015年4月に</w:t>
      </w:r>
      <w:r w:rsidR="00F629F1">
        <w:rPr>
          <w:rFonts w:asciiTheme="minorEastAsia" w:hAnsiTheme="minorEastAsia" w:cs="ＭＳ Ｐゴシック" w:hint="eastAsia"/>
          <w:kern w:val="0"/>
          <w:sz w:val="24"/>
          <w:szCs w:val="24"/>
        </w:rPr>
        <w:t>、さらに法改正がなされ、</w:t>
      </w:r>
      <w:r w:rsidRPr="00D36635">
        <w:rPr>
          <w:rFonts w:asciiTheme="minorEastAsia" w:hAnsiTheme="minorEastAsia" w:cs="ＭＳ Ｐゴシック" w:hint="eastAsia"/>
          <w:kern w:val="0"/>
          <w:sz w:val="24"/>
          <w:szCs w:val="24"/>
        </w:rPr>
        <w:t>特例市</w:t>
      </w:r>
      <w:r w:rsidR="00F629F1">
        <w:rPr>
          <w:rFonts w:asciiTheme="minorEastAsia" w:hAnsiTheme="minorEastAsia" w:cs="ＭＳ Ｐゴシック" w:hint="eastAsia"/>
          <w:kern w:val="0"/>
          <w:sz w:val="24"/>
          <w:szCs w:val="24"/>
        </w:rPr>
        <w:t>制度が</w:t>
      </w:r>
      <w:r w:rsidRPr="00D36635">
        <w:rPr>
          <w:rFonts w:asciiTheme="minorEastAsia" w:hAnsiTheme="minorEastAsia" w:cs="ＭＳ Ｐゴシック" w:hint="eastAsia"/>
          <w:kern w:val="0"/>
          <w:sz w:val="24"/>
          <w:szCs w:val="24"/>
        </w:rPr>
        <w:t>廃止され</w:t>
      </w:r>
      <w:r w:rsidR="00F629F1">
        <w:rPr>
          <w:rFonts w:asciiTheme="minorEastAsia" w:hAnsiTheme="minorEastAsia" w:cs="ＭＳ Ｐゴシック" w:hint="eastAsia"/>
          <w:kern w:val="0"/>
          <w:sz w:val="24"/>
          <w:szCs w:val="24"/>
        </w:rPr>
        <w:t>ました。そして中核市の要件は</w:t>
      </w:r>
      <w:r w:rsidRPr="00D36635">
        <w:rPr>
          <w:rFonts w:asciiTheme="minorEastAsia" w:hAnsiTheme="minorEastAsia" w:cs="ＭＳ Ｐゴシック" w:hint="eastAsia"/>
          <w:kern w:val="0"/>
          <w:sz w:val="24"/>
          <w:szCs w:val="24"/>
        </w:rPr>
        <w:t>人口20万人以上</w:t>
      </w:r>
      <w:r w:rsidR="00F629F1">
        <w:rPr>
          <w:rFonts w:asciiTheme="minorEastAsia" w:hAnsiTheme="minorEastAsia" w:cs="ＭＳ Ｐゴシック" w:hint="eastAsia"/>
          <w:kern w:val="0"/>
          <w:sz w:val="24"/>
          <w:szCs w:val="24"/>
        </w:rPr>
        <w:t>に緩和され</w:t>
      </w:r>
      <w:r w:rsidRPr="00D36635">
        <w:rPr>
          <w:rFonts w:asciiTheme="minorEastAsia" w:hAnsiTheme="minorEastAsia" w:cs="ＭＳ Ｐゴシック" w:hint="eastAsia"/>
          <w:kern w:val="0"/>
          <w:sz w:val="24"/>
          <w:szCs w:val="24"/>
        </w:rPr>
        <w:t>、寝屋川市も対象とな</w:t>
      </w:r>
      <w:r w:rsidR="004A34E2">
        <w:rPr>
          <w:rFonts w:asciiTheme="minorEastAsia" w:hAnsiTheme="minorEastAsia" w:cs="ＭＳ Ｐゴシック" w:hint="eastAsia"/>
          <w:kern w:val="0"/>
          <w:sz w:val="24"/>
          <w:szCs w:val="24"/>
        </w:rPr>
        <w:t>りました</w:t>
      </w:r>
      <w:r w:rsidRPr="00D36635">
        <w:rPr>
          <w:rFonts w:asciiTheme="minorEastAsia" w:hAnsiTheme="minorEastAsia" w:cs="ＭＳ Ｐゴシック"/>
          <w:kern w:val="0"/>
          <w:sz w:val="24"/>
          <w:szCs w:val="24"/>
        </w:rPr>
        <w:t>。</w:t>
      </w:r>
    </w:p>
    <w:p w:rsidR="00D36635" w:rsidRPr="00D36635" w:rsidRDefault="00D36635" w:rsidP="00D36635">
      <w:pPr>
        <w:widowControl/>
        <w:spacing w:after="240" w:line="375" w:lineRule="atLeast"/>
        <w:ind w:firstLineChars="100" w:firstLine="240"/>
        <w:jc w:val="left"/>
        <w:rPr>
          <w:rFonts w:asciiTheme="minorEastAsia" w:hAnsiTheme="minorEastAsia" w:cs="ＭＳ Ｐゴシック"/>
          <w:kern w:val="0"/>
          <w:sz w:val="24"/>
          <w:szCs w:val="24"/>
        </w:rPr>
      </w:pPr>
      <w:r w:rsidRPr="00D36635">
        <w:rPr>
          <w:rFonts w:asciiTheme="minorEastAsia" w:hAnsiTheme="minorEastAsia" w:cs="ＭＳ Ｐゴシック"/>
          <w:kern w:val="0"/>
          <w:sz w:val="24"/>
          <w:szCs w:val="24"/>
        </w:rPr>
        <w:t>中核市は、都道府県から市への権限委譲が一番多い「政令指定都市」</w:t>
      </w:r>
      <w:r w:rsidRPr="00D36635">
        <w:rPr>
          <w:rFonts w:asciiTheme="minorEastAsia" w:hAnsiTheme="minorEastAsia" w:cs="ＭＳ Ｐゴシック" w:hint="eastAsia"/>
          <w:kern w:val="0"/>
          <w:sz w:val="24"/>
          <w:szCs w:val="24"/>
        </w:rPr>
        <w:t>に</w:t>
      </w:r>
      <w:r w:rsidRPr="00D36635">
        <w:rPr>
          <w:rFonts w:asciiTheme="minorEastAsia" w:hAnsiTheme="minorEastAsia" w:cs="ＭＳ Ｐゴシック"/>
          <w:kern w:val="0"/>
          <w:sz w:val="24"/>
          <w:szCs w:val="24"/>
        </w:rPr>
        <w:t>次ぐ制度。府内では</w:t>
      </w:r>
      <w:r w:rsidRPr="00D36635">
        <w:rPr>
          <w:rFonts w:asciiTheme="minorEastAsia" w:hAnsiTheme="minorEastAsia" w:cs="ＭＳ Ｐゴシック" w:hint="eastAsia"/>
          <w:kern w:val="0"/>
          <w:sz w:val="24"/>
          <w:szCs w:val="24"/>
        </w:rPr>
        <w:t>すでに</w:t>
      </w:r>
      <w:r w:rsidRPr="00D36635">
        <w:rPr>
          <w:rFonts w:asciiTheme="minorEastAsia" w:hAnsiTheme="minorEastAsia" w:cs="ＭＳ Ｐゴシック"/>
          <w:kern w:val="0"/>
          <w:sz w:val="24"/>
          <w:szCs w:val="24"/>
        </w:rPr>
        <w:t>高槻</w:t>
      </w:r>
      <w:r w:rsidRPr="00D36635">
        <w:rPr>
          <w:rFonts w:asciiTheme="minorEastAsia" w:hAnsiTheme="minorEastAsia" w:cs="ＭＳ Ｐゴシック" w:hint="eastAsia"/>
          <w:kern w:val="0"/>
          <w:sz w:val="24"/>
          <w:szCs w:val="24"/>
        </w:rPr>
        <w:t>、</w:t>
      </w:r>
      <w:r w:rsidRPr="00D36635">
        <w:rPr>
          <w:rFonts w:asciiTheme="minorEastAsia" w:hAnsiTheme="minorEastAsia" w:cs="ＭＳ Ｐゴシック"/>
          <w:kern w:val="0"/>
          <w:sz w:val="24"/>
          <w:szCs w:val="24"/>
        </w:rPr>
        <w:t>東大阪、枚方</w:t>
      </w:r>
      <w:r w:rsidRPr="00D36635">
        <w:rPr>
          <w:rFonts w:asciiTheme="minorEastAsia" w:hAnsiTheme="minorEastAsia" w:cs="ＭＳ Ｐゴシック" w:hint="eastAsia"/>
          <w:kern w:val="0"/>
          <w:sz w:val="24"/>
          <w:szCs w:val="24"/>
        </w:rPr>
        <w:t>などが中核市で、特例市であった5市のうち3市がすでに中核市への移行を表明している。</w:t>
      </w:r>
    </w:p>
    <w:p w:rsidR="00D36635" w:rsidRPr="00D36635" w:rsidRDefault="00D36635" w:rsidP="00D36635">
      <w:pPr>
        <w:widowControl/>
        <w:spacing w:after="240" w:line="375" w:lineRule="atLeast"/>
        <w:ind w:firstLineChars="100" w:firstLine="240"/>
        <w:jc w:val="left"/>
        <w:rPr>
          <w:rFonts w:asciiTheme="minorEastAsia" w:hAnsiTheme="minorEastAsia" w:cs="ＭＳ Ｐゴシック"/>
          <w:kern w:val="0"/>
          <w:sz w:val="24"/>
          <w:szCs w:val="24"/>
        </w:rPr>
      </w:pPr>
      <w:r w:rsidRPr="00D36635">
        <w:rPr>
          <w:rFonts w:asciiTheme="minorEastAsia" w:hAnsiTheme="minorEastAsia" w:cs="ＭＳ Ｐゴシック"/>
          <w:kern w:val="0"/>
          <w:sz w:val="24"/>
          <w:szCs w:val="24"/>
        </w:rPr>
        <w:t>「中核市移行によるメリット」として、</w:t>
      </w:r>
      <w:r w:rsidRPr="00D36635">
        <w:rPr>
          <w:rFonts w:asciiTheme="minorEastAsia" w:hAnsiTheme="minorEastAsia" w:cs="ＭＳ Ｐゴシック" w:hint="eastAsia"/>
          <w:kern w:val="0"/>
          <w:sz w:val="24"/>
          <w:szCs w:val="24"/>
        </w:rPr>
        <w:t>一般的に基礎自治体である寝屋川市の権限が増えることは、より</w:t>
      </w:r>
      <w:r w:rsidRPr="00D36635">
        <w:rPr>
          <w:rFonts w:asciiTheme="minorEastAsia" w:hAnsiTheme="minorEastAsia" w:cs="ＭＳ Ｐゴシック"/>
          <w:kern w:val="0"/>
          <w:sz w:val="24"/>
          <w:szCs w:val="24"/>
        </w:rPr>
        <w:t>市民に身近な行政</w:t>
      </w:r>
      <w:r w:rsidRPr="00D36635">
        <w:rPr>
          <w:rFonts w:asciiTheme="minorEastAsia" w:hAnsiTheme="minorEastAsia" w:cs="ＭＳ Ｐゴシック" w:hint="eastAsia"/>
          <w:kern w:val="0"/>
          <w:sz w:val="24"/>
          <w:szCs w:val="24"/>
        </w:rPr>
        <w:t>として、</w:t>
      </w:r>
      <w:r w:rsidRPr="00D36635">
        <w:rPr>
          <w:rFonts w:asciiTheme="minorEastAsia" w:hAnsiTheme="minorEastAsia" w:cs="ＭＳ Ｐゴシック"/>
          <w:kern w:val="0"/>
          <w:sz w:val="24"/>
          <w:szCs w:val="24"/>
        </w:rPr>
        <w:t>行政サービスの効率化</w:t>
      </w:r>
      <w:r w:rsidRPr="00D36635">
        <w:rPr>
          <w:rFonts w:asciiTheme="minorEastAsia" w:hAnsiTheme="minorEastAsia" w:cs="ＭＳ Ｐゴシック" w:hint="eastAsia"/>
          <w:kern w:val="0"/>
          <w:sz w:val="24"/>
          <w:szCs w:val="24"/>
        </w:rPr>
        <w:t>や</w:t>
      </w:r>
      <w:r w:rsidRPr="00D36635">
        <w:rPr>
          <w:rFonts w:asciiTheme="minorEastAsia" w:hAnsiTheme="minorEastAsia" w:cs="ＭＳ Ｐゴシック"/>
          <w:kern w:val="0"/>
          <w:sz w:val="24"/>
          <w:szCs w:val="24"/>
        </w:rPr>
        <w:t>きめ細かな行政サービスが提供できるようにな</w:t>
      </w:r>
      <w:r w:rsidRPr="00D36635">
        <w:rPr>
          <w:rFonts w:asciiTheme="minorEastAsia" w:hAnsiTheme="minorEastAsia" w:cs="ＭＳ Ｐゴシック" w:hint="eastAsia"/>
          <w:kern w:val="0"/>
          <w:sz w:val="24"/>
          <w:szCs w:val="24"/>
        </w:rPr>
        <w:t>ったり、市</w:t>
      </w:r>
      <w:r w:rsidRPr="00D36635">
        <w:rPr>
          <w:rFonts w:asciiTheme="minorEastAsia" w:hAnsiTheme="minorEastAsia" w:cs="ＭＳ Ｐゴシック"/>
          <w:kern w:val="0"/>
          <w:sz w:val="24"/>
          <w:szCs w:val="24"/>
        </w:rPr>
        <w:t>独自のまちづくりを</w:t>
      </w:r>
      <w:r w:rsidRPr="00D36635">
        <w:rPr>
          <w:rFonts w:asciiTheme="minorEastAsia" w:hAnsiTheme="minorEastAsia" w:cs="ＭＳ Ｐゴシック" w:hint="eastAsia"/>
          <w:kern w:val="0"/>
          <w:sz w:val="24"/>
          <w:szCs w:val="24"/>
        </w:rPr>
        <w:t>進めやすくなり</w:t>
      </w:r>
      <w:r w:rsidRPr="00D36635">
        <w:rPr>
          <w:rFonts w:asciiTheme="minorEastAsia" w:hAnsiTheme="minorEastAsia" w:cs="ＭＳ Ｐゴシック"/>
          <w:kern w:val="0"/>
          <w:sz w:val="24"/>
          <w:szCs w:val="24"/>
        </w:rPr>
        <w:t>、市全体の活性化につながることが期待される。</w:t>
      </w:r>
    </w:p>
    <w:p w:rsidR="00D36635" w:rsidRPr="00D36635" w:rsidRDefault="00D36635" w:rsidP="00D36635">
      <w:pPr>
        <w:widowControl/>
        <w:spacing w:after="240" w:line="375" w:lineRule="atLeast"/>
        <w:ind w:firstLineChars="100" w:firstLine="240"/>
        <w:jc w:val="left"/>
        <w:rPr>
          <w:rFonts w:asciiTheme="minorEastAsia" w:hAnsiTheme="minorEastAsia" w:cs="ＭＳ Ｐゴシック"/>
          <w:kern w:val="0"/>
          <w:sz w:val="24"/>
          <w:szCs w:val="24"/>
        </w:rPr>
      </w:pPr>
      <w:r w:rsidRPr="00D36635">
        <w:rPr>
          <w:rFonts w:asciiTheme="minorEastAsia" w:hAnsiTheme="minorEastAsia" w:cs="ＭＳ Ｐゴシック"/>
          <w:kern w:val="0"/>
          <w:sz w:val="24"/>
          <w:szCs w:val="24"/>
        </w:rPr>
        <w:t>しかし、財源や職員体制など必要な条件が確保されなければ、府から移管される業務にとどまらず、広い行政分野で市民サービスの後退などが生じる危険性があ</w:t>
      </w:r>
      <w:r w:rsidRPr="00D36635">
        <w:rPr>
          <w:rFonts w:asciiTheme="minorEastAsia" w:hAnsiTheme="minorEastAsia" w:cs="ＭＳ Ｐゴシック" w:hint="eastAsia"/>
          <w:kern w:val="0"/>
          <w:sz w:val="24"/>
          <w:szCs w:val="24"/>
        </w:rPr>
        <w:t>ります</w:t>
      </w:r>
      <w:r w:rsidRPr="00D36635">
        <w:rPr>
          <w:rFonts w:asciiTheme="minorEastAsia" w:hAnsiTheme="minorEastAsia" w:cs="ＭＳ Ｐゴシック"/>
          <w:kern w:val="0"/>
          <w:sz w:val="24"/>
          <w:szCs w:val="24"/>
        </w:rPr>
        <w:t>。メリットがデメリットに転化する場合もあること</w:t>
      </w:r>
      <w:r w:rsidRPr="00D36635">
        <w:rPr>
          <w:rFonts w:asciiTheme="minorEastAsia" w:hAnsiTheme="minorEastAsia" w:cs="ＭＳ Ｐゴシック" w:hint="eastAsia"/>
          <w:kern w:val="0"/>
          <w:sz w:val="24"/>
          <w:szCs w:val="24"/>
        </w:rPr>
        <w:t>を</w:t>
      </w:r>
      <w:r w:rsidRPr="00D36635">
        <w:rPr>
          <w:rFonts w:asciiTheme="minorEastAsia" w:hAnsiTheme="minorEastAsia" w:cs="ＭＳ Ｐゴシック"/>
          <w:kern w:val="0"/>
          <w:sz w:val="24"/>
          <w:szCs w:val="24"/>
        </w:rPr>
        <w:t>否定できない</w:t>
      </w:r>
      <w:r w:rsidRPr="00D36635">
        <w:rPr>
          <w:rFonts w:asciiTheme="minorEastAsia" w:hAnsiTheme="minorEastAsia" w:cs="ＭＳ Ｐゴシック" w:hint="eastAsia"/>
          <w:kern w:val="0"/>
          <w:sz w:val="24"/>
          <w:szCs w:val="24"/>
        </w:rPr>
        <w:t>のではないでしょうか</w:t>
      </w:r>
      <w:r w:rsidRPr="00D36635">
        <w:rPr>
          <w:rFonts w:asciiTheme="minorEastAsia" w:hAnsiTheme="minorEastAsia" w:cs="ＭＳ Ｐゴシック"/>
          <w:kern w:val="0"/>
          <w:sz w:val="24"/>
          <w:szCs w:val="24"/>
        </w:rPr>
        <w:t>。</w:t>
      </w:r>
    </w:p>
    <w:p w:rsidR="00D36635" w:rsidRPr="00D36635" w:rsidRDefault="00D36635" w:rsidP="00D36635">
      <w:pPr>
        <w:widowControl/>
        <w:spacing w:after="240" w:line="375" w:lineRule="atLeast"/>
        <w:ind w:firstLineChars="100" w:firstLine="240"/>
        <w:jc w:val="left"/>
        <w:rPr>
          <w:rFonts w:asciiTheme="minorEastAsia" w:hAnsiTheme="minorEastAsia" w:cs="ＭＳ Ｐゴシック"/>
          <w:kern w:val="0"/>
          <w:sz w:val="24"/>
          <w:szCs w:val="24"/>
        </w:rPr>
      </w:pPr>
      <w:r w:rsidRPr="00D36635">
        <w:rPr>
          <w:rFonts w:asciiTheme="minorEastAsia" w:hAnsiTheme="minorEastAsia" w:cs="ＭＳ Ｐゴシック" w:hint="eastAsia"/>
          <w:kern w:val="0"/>
          <w:sz w:val="24"/>
          <w:szCs w:val="24"/>
        </w:rPr>
        <w:t>今後の検討課題として、</w:t>
      </w:r>
      <w:r w:rsidRPr="00D36635">
        <w:rPr>
          <w:rFonts w:asciiTheme="minorEastAsia" w:hAnsiTheme="minorEastAsia" w:cs="ＭＳ Ｐゴシック"/>
          <w:kern w:val="0"/>
          <w:sz w:val="24"/>
          <w:szCs w:val="24"/>
        </w:rPr>
        <w:t>中核市になって財政負担が増え、事務委譲を機に市民サービスが低下したり、切り捨てられたりすることがないのか。移管に伴う財源や</w:t>
      </w:r>
      <w:r w:rsidRPr="00D36635">
        <w:rPr>
          <w:rFonts w:asciiTheme="minorEastAsia" w:hAnsiTheme="minorEastAsia" w:cs="ＭＳ Ｐゴシック" w:hint="eastAsia"/>
          <w:kern w:val="0"/>
          <w:sz w:val="24"/>
          <w:szCs w:val="24"/>
        </w:rPr>
        <w:t>職員</w:t>
      </w:r>
      <w:r w:rsidRPr="00D36635">
        <w:rPr>
          <w:rFonts w:asciiTheme="minorEastAsia" w:hAnsiTheme="minorEastAsia" w:cs="ＭＳ Ｐゴシック"/>
          <w:kern w:val="0"/>
          <w:sz w:val="24"/>
          <w:szCs w:val="24"/>
        </w:rPr>
        <w:t>体制</w:t>
      </w:r>
      <w:r w:rsidRPr="00D36635">
        <w:rPr>
          <w:rFonts w:asciiTheme="minorEastAsia" w:hAnsiTheme="minorEastAsia" w:cs="ＭＳ Ｐゴシック" w:hint="eastAsia"/>
          <w:kern w:val="0"/>
          <w:sz w:val="24"/>
          <w:szCs w:val="24"/>
        </w:rPr>
        <w:t>の</w:t>
      </w:r>
      <w:r w:rsidRPr="00D36635">
        <w:rPr>
          <w:rFonts w:asciiTheme="minorEastAsia" w:hAnsiTheme="minorEastAsia" w:cs="ＭＳ Ｐゴシック"/>
          <w:kern w:val="0"/>
          <w:sz w:val="24"/>
          <w:szCs w:val="24"/>
        </w:rPr>
        <w:t>確保とともに、市民</w:t>
      </w:r>
      <w:r w:rsidRPr="00D36635">
        <w:rPr>
          <w:rFonts w:asciiTheme="minorEastAsia" w:hAnsiTheme="minorEastAsia" w:cs="ＭＳ Ｐゴシック" w:hint="eastAsia"/>
          <w:kern w:val="0"/>
          <w:sz w:val="24"/>
          <w:szCs w:val="24"/>
        </w:rPr>
        <w:t>福祉向上</w:t>
      </w:r>
      <w:r w:rsidRPr="00D36635">
        <w:rPr>
          <w:rFonts w:asciiTheme="minorEastAsia" w:hAnsiTheme="minorEastAsia" w:cs="ＭＳ Ｐゴシック"/>
          <w:kern w:val="0"/>
          <w:sz w:val="24"/>
          <w:szCs w:val="24"/>
        </w:rPr>
        <w:t>の視点からの詳細な検討が</w:t>
      </w:r>
      <w:r w:rsidR="00450E07">
        <w:rPr>
          <w:rFonts w:asciiTheme="minorEastAsia" w:hAnsiTheme="minorEastAsia" w:cs="ＭＳ Ｐゴシック" w:hint="eastAsia"/>
          <w:kern w:val="0"/>
          <w:sz w:val="24"/>
          <w:szCs w:val="24"/>
        </w:rPr>
        <w:t>必要になると考えています</w:t>
      </w:r>
      <w:r w:rsidRPr="00D36635">
        <w:rPr>
          <w:rFonts w:asciiTheme="minorEastAsia" w:hAnsiTheme="minorEastAsia" w:cs="ＭＳ Ｐゴシック" w:hint="eastAsia"/>
          <w:kern w:val="0"/>
          <w:sz w:val="24"/>
          <w:szCs w:val="24"/>
        </w:rPr>
        <w:t>。そのために以下の点を</w:t>
      </w:r>
      <w:r w:rsidR="00450E07">
        <w:rPr>
          <w:rFonts w:asciiTheme="minorEastAsia" w:hAnsiTheme="minorEastAsia" w:cs="ＭＳ Ｐゴシック" w:hint="eastAsia"/>
          <w:kern w:val="0"/>
          <w:sz w:val="24"/>
          <w:szCs w:val="24"/>
        </w:rPr>
        <w:t>確認していきたいと思います</w:t>
      </w:r>
      <w:r w:rsidRPr="00D36635">
        <w:rPr>
          <w:rFonts w:asciiTheme="minorEastAsia" w:hAnsiTheme="minorEastAsia" w:cs="ＭＳ Ｐゴシック" w:hint="eastAsia"/>
          <w:kern w:val="0"/>
          <w:sz w:val="24"/>
          <w:szCs w:val="24"/>
        </w:rPr>
        <w:t>。</w:t>
      </w:r>
    </w:p>
    <w:p w:rsidR="00D36635" w:rsidRPr="00D36635" w:rsidRDefault="00D36635" w:rsidP="00D36635">
      <w:pPr>
        <w:widowControl/>
        <w:spacing w:after="240" w:line="375" w:lineRule="atLeast"/>
        <w:ind w:firstLineChars="100" w:firstLine="240"/>
        <w:jc w:val="left"/>
        <w:rPr>
          <w:rFonts w:asciiTheme="minorEastAsia" w:hAnsiTheme="minorEastAsia" w:cs="ＭＳ Ｐゴシック"/>
          <w:kern w:val="0"/>
          <w:sz w:val="24"/>
          <w:szCs w:val="24"/>
        </w:rPr>
      </w:pPr>
      <w:r w:rsidRPr="00D36635">
        <w:rPr>
          <w:rFonts w:asciiTheme="minorEastAsia" w:hAnsiTheme="minorEastAsia" w:cs="ＭＳ Ｐゴシック"/>
          <w:kern w:val="0"/>
          <w:sz w:val="24"/>
          <w:szCs w:val="24"/>
        </w:rPr>
        <w:t>①市民・</w:t>
      </w:r>
      <w:r w:rsidR="00450E07">
        <w:rPr>
          <w:rFonts w:asciiTheme="minorEastAsia" w:hAnsiTheme="minorEastAsia" w:cs="ＭＳ Ｐゴシック" w:hint="eastAsia"/>
          <w:kern w:val="0"/>
          <w:sz w:val="24"/>
          <w:szCs w:val="24"/>
        </w:rPr>
        <w:t>議会・</w:t>
      </w:r>
      <w:r w:rsidRPr="00D36635">
        <w:rPr>
          <w:rFonts w:asciiTheme="minorEastAsia" w:hAnsiTheme="minorEastAsia" w:cs="ＭＳ Ｐゴシック"/>
          <w:kern w:val="0"/>
          <w:sz w:val="24"/>
          <w:szCs w:val="24"/>
        </w:rPr>
        <w:t>職員へ徹底した情報公開と内容の周知をすすめ、</w:t>
      </w:r>
      <w:r w:rsidRPr="00D36635">
        <w:rPr>
          <w:rFonts w:asciiTheme="minorEastAsia" w:hAnsiTheme="minorEastAsia" w:cs="ＭＳ Ｐゴシック" w:hint="eastAsia"/>
          <w:kern w:val="0"/>
          <w:sz w:val="24"/>
          <w:szCs w:val="24"/>
        </w:rPr>
        <w:t>市民の意見を広く求め</w:t>
      </w:r>
      <w:r w:rsidRPr="00D36635">
        <w:rPr>
          <w:rFonts w:asciiTheme="minorEastAsia" w:hAnsiTheme="minorEastAsia" w:cs="ＭＳ Ｐゴシック"/>
          <w:kern w:val="0"/>
          <w:sz w:val="24"/>
          <w:szCs w:val="24"/>
        </w:rPr>
        <w:t>合意</w:t>
      </w:r>
      <w:r w:rsidRPr="00D36635">
        <w:rPr>
          <w:rFonts w:asciiTheme="minorEastAsia" w:hAnsiTheme="minorEastAsia" w:cs="ＭＳ Ｐゴシック" w:hint="eastAsia"/>
          <w:kern w:val="0"/>
          <w:sz w:val="24"/>
          <w:szCs w:val="24"/>
        </w:rPr>
        <w:t>形成を図ること</w:t>
      </w:r>
      <w:r w:rsidRPr="00D36635">
        <w:rPr>
          <w:rFonts w:asciiTheme="minorEastAsia" w:hAnsiTheme="minorEastAsia" w:cs="ＭＳ Ｐゴシック"/>
          <w:kern w:val="0"/>
          <w:sz w:val="24"/>
          <w:szCs w:val="24"/>
        </w:rPr>
        <w:t>。</w:t>
      </w:r>
    </w:p>
    <w:p w:rsidR="00D36635" w:rsidRPr="00D36635" w:rsidRDefault="00D36635" w:rsidP="00D36635">
      <w:pPr>
        <w:widowControl/>
        <w:spacing w:after="240" w:line="375" w:lineRule="atLeast"/>
        <w:ind w:firstLineChars="100" w:firstLine="240"/>
        <w:jc w:val="left"/>
        <w:rPr>
          <w:rFonts w:asciiTheme="minorEastAsia" w:hAnsiTheme="minorEastAsia" w:cs="ＭＳ Ｐゴシック"/>
          <w:kern w:val="0"/>
          <w:sz w:val="24"/>
          <w:szCs w:val="24"/>
        </w:rPr>
      </w:pPr>
      <w:r w:rsidRPr="00D36635">
        <w:rPr>
          <w:rFonts w:asciiTheme="minorEastAsia" w:hAnsiTheme="minorEastAsia" w:cs="ＭＳ Ｐゴシック"/>
          <w:kern w:val="0"/>
          <w:sz w:val="24"/>
          <w:szCs w:val="24"/>
        </w:rPr>
        <w:lastRenderedPageBreak/>
        <w:t>②市民のくらしと福祉を守るための施策</w:t>
      </w:r>
      <w:r w:rsidRPr="00D36635">
        <w:rPr>
          <w:rFonts w:asciiTheme="minorEastAsia" w:hAnsiTheme="minorEastAsia" w:cs="ＭＳ Ｐゴシック" w:hint="eastAsia"/>
          <w:kern w:val="0"/>
          <w:sz w:val="24"/>
          <w:szCs w:val="24"/>
        </w:rPr>
        <w:t>が</w:t>
      </w:r>
      <w:r w:rsidRPr="00D36635">
        <w:rPr>
          <w:rFonts w:asciiTheme="minorEastAsia" w:hAnsiTheme="minorEastAsia" w:cs="ＭＳ Ｐゴシック"/>
          <w:kern w:val="0"/>
          <w:sz w:val="24"/>
          <w:szCs w:val="24"/>
        </w:rPr>
        <w:t>、中核市</w:t>
      </w:r>
      <w:r w:rsidRPr="00D36635">
        <w:rPr>
          <w:rFonts w:asciiTheme="minorEastAsia" w:hAnsiTheme="minorEastAsia" w:cs="ＭＳ Ｐゴシック" w:hint="eastAsia"/>
          <w:kern w:val="0"/>
          <w:sz w:val="24"/>
          <w:szCs w:val="24"/>
        </w:rPr>
        <w:t>に</w:t>
      </w:r>
      <w:r w:rsidRPr="00D36635">
        <w:rPr>
          <w:rFonts w:asciiTheme="minorEastAsia" w:hAnsiTheme="minorEastAsia" w:cs="ＭＳ Ｐゴシック"/>
          <w:kern w:val="0"/>
          <w:sz w:val="24"/>
          <w:szCs w:val="24"/>
        </w:rPr>
        <w:t>移行</w:t>
      </w:r>
      <w:r w:rsidR="00450E07">
        <w:rPr>
          <w:rFonts w:asciiTheme="minorEastAsia" w:hAnsiTheme="minorEastAsia" w:cs="ＭＳ Ｐゴシック" w:hint="eastAsia"/>
          <w:kern w:val="0"/>
          <w:sz w:val="24"/>
          <w:szCs w:val="24"/>
        </w:rPr>
        <w:t>することで変わらないのか。施策水準が</w:t>
      </w:r>
      <w:r w:rsidRPr="00D36635">
        <w:rPr>
          <w:rFonts w:asciiTheme="minorEastAsia" w:hAnsiTheme="minorEastAsia" w:cs="ＭＳ Ｐゴシック" w:hint="eastAsia"/>
          <w:kern w:val="0"/>
          <w:sz w:val="24"/>
          <w:szCs w:val="24"/>
        </w:rPr>
        <w:t>低下することがないよう検討すること</w:t>
      </w:r>
      <w:r w:rsidRPr="00D36635">
        <w:rPr>
          <w:rFonts w:asciiTheme="minorEastAsia" w:hAnsiTheme="minorEastAsia" w:cs="ＭＳ Ｐゴシック"/>
          <w:kern w:val="0"/>
          <w:sz w:val="24"/>
          <w:szCs w:val="24"/>
        </w:rPr>
        <w:t>。</w:t>
      </w:r>
    </w:p>
    <w:p w:rsidR="00D36635" w:rsidRPr="00D36635" w:rsidRDefault="00D36635" w:rsidP="00D36635">
      <w:pPr>
        <w:widowControl/>
        <w:spacing w:after="240" w:line="375" w:lineRule="atLeast"/>
        <w:ind w:firstLineChars="100" w:firstLine="240"/>
        <w:jc w:val="left"/>
        <w:rPr>
          <w:rFonts w:asciiTheme="minorEastAsia" w:hAnsiTheme="minorEastAsia" w:cs="ＭＳ Ｐゴシック"/>
          <w:kern w:val="0"/>
          <w:sz w:val="24"/>
          <w:szCs w:val="24"/>
        </w:rPr>
      </w:pPr>
      <w:r w:rsidRPr="00D36635">
        <w:rPr>
          <w:rFonts w:asciiTheme="minorEastAsia" w:hAnsiTheme="minorEastAsia" w:cs="ＭＳ Ｐゴシック"/>
          <w:kern w:val="0"/>
          <w:sz w:val="24"/>
          <w:szCs w:val="24"/>
        </w:rPr>
        <w:t>③委譲事務をどうするのか</w:t>
      </w:r>
      <w:r w:rsidRPr="00D36635">
        <w:rPr>
          <w:rFonts w:asciiTheme="minorEastAsia" w:hAnsiTheme="minorEastAsia" w:cs="ＭＳ Ｐゴシック" w:hint="eastAsia"/>
          <w:kern w:val="0"/>
          <w:sz w:val="24"/>
          <w:szCs w:val="24"/>
        </w:rPr>
        <w:t>職員の意見を反映することができるように</w:t>
      </w:r>
      <w:r w:rsidRPr="00D36635">
        <w:rPr>
          <w:rFonts w:asciiTheme="minorEastAsia" w:hAnsiTheme="minorEastAsia" w:cs="ＭＳ Ｐゴシック"/>
          <w:kern w:val="0"/>
          <w:sz w:val="24"/>
          <w:szCs w:val="24"/>
        </w:rPr>
        <w:t>すること。</w:t>
      </w:r>
    </w:p>
    <w:p w:rsidR="00D36635" w:rsidRPr="00D36635" w:rsidRDefault="00D36635" w:rsidP="00D36635">
      <w:pPr>
        <w:widowControl/>
        <w:spacing w:after="240" w:line="375" w:lineRule="atLeast"/>
        <w:ind w:firstLineChars="100" w:firstLine="240"/>
        <w:jc w:val="left"/>
        <w:rPr>
          <w:rFonts w:asciiTheme="minorEastAsia" w:hAnsiTheme="minorEastAsia" w:cs="ＭＳ Ｐゴシック"/>
          <w:kern w:val="0"/>
          <w:sz w:val="24"/>
          <w:szCs w:val="24"/>
        </w:rPr>
      </w:pPr>
      <w:r w:rsidRPr="00D36635">
        <w:rPr>
          <w:rFonts w:asciiTheme="minorEastAsia" w:hAnsiTheme="minorEastAsia" w:cs="ＭＳ Ｐゴシック"/>
          <w:kern w:val="0"/>
          <w:sz w:val="24"/>
          <w:szCs w:val="24"/>
        </w:rPr>
        <w:t>④住民</w:t>
      </w:r>
      <w:r w:rsidRPr="00D36635">
        <w:rPr>
          <w:rFonts w:asciiTheme="minorEastAsia" w:hAnsiTheme="minorEastAsia" w:cs="ＭＳ Ｐゴシック" w:hint="eastAsia"/>
          <w:kern w:val="0"/>
          <w:sz w:val="24"/>
          <w:szCs w:val="24"/>
        </w:rPr>
        <w:t>福祉</w:t>
      </w:r>
      <w:r w:rsidRPr="00D36635">
        <w:rPr>
          <w:rFonts w:asciiTheme="minorEastAsia" w:hAnsiTheme="minorEastAsia" w:cs="ＭＳ Ｐゴシック"/>
          <w:kern w:val="0"/>
          <w:sz w:val="24"/>
          <w:szCs w:val="24"/>
        </w:rPr>
        <w:t>向上のために必要な職員の採用、配置を行なうこと。</w:t>
      </w:r>
    </w:p>
    <w:p w:rsidR="00D36635" w:rsidRDefault="00D36635" w:rsidP="00D36635">
      <w:pPr>
        <w:widowControl/>
        <w:spacing w:after="240" w:line="375" w:lineRule="atLeast"/>
        <w:ind w:firstLineChars="100" w:firstLine="240"/>
        <w:jc w:val="left"/>
        <w:rPr>
          <w:rFonts w:asciiTheme="minorEastAsia" w:hAnsiTheme="minorEastAsia" w:cs="ＭＳ Ｐゴシック"/>
          <w:kern w:val="0"/>
          <w:sz w:val="24"/>
          <w:szCs w:val="24"/>
        </w:rPr>
      </w:pPr>
      <w:r w:rsidRPr="00D36635">
        <w:rPr>
          <w:rFonts w:asciiTheme="minorEastAsia" w:hAnsiTheme="minorEastAsia" w:cs="ＭＳ Ｐゴシック"/>
          <w:kern w:val="0"/>
          <w:sz w:val="24"/>
          <w:szCs w:val="24"/>
        </w:rPr>
        <w:t>⑤政府</w:t>
      </w:r>
      <w:r w:rsidR="00450E07">
        <w:rPr>
          <w:rFonts w:asciiTheme="minorEastAsia" w:hAnsiTheme="minorEastAsia" w:cs="ＭＳ Ｐゴシック" w:hint="eastAsia"/>
          <w:kern w:val="0"/>
          <w:sz w:val="24"/>
          <w:szCs w:val="24"/>
        </w:rPr>
        <w:t>・大阪府</w:t>
      </w:r>
      <w:r w:rsidRPr="00D36635">
        <w:rPr>
          <w:rFonts w:asciiTheme="minorEastAsia" w:hAnsiTheme="minorEastAsia" w:cs="ＭＳ Ｐゴシック"/>
          <w:kern w:val="0"/>
          <w:sz w:val="24"/>
          <w:szCs w:val="24"/>
        </w:rPr>
        <w:t>に対して、権限とともに充分な財源の委譲を求めること。</w:t>
      </w:r>
    </w:p>
    <w:p w:rsidR="004726E4" w:rsidRPr="00D36635" w:rsidRDefault="004726E4" w:rsidP="00D36635">
      <w:pPr>
        <w:widowControl/>
        <w:spacing w:after="240" w:line="375" w:lineRule="atLeast"/>
        <w:ind w:firstLineChars="100" w:firstLine="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以上、これから議会としても研究していく課題と考えていますが、市の考えをお聞きします。</w:t>
      </w:r>
    </w:p>
    <w:p w:rsidR="004726E4" w:rsidRDefault="00D36635" w:rsidP="00D36635">
      <w:pPr>
        <w:widowControl/>
        <w:spacing w:after="240" w:line="375" w:lineRule="atLeast"/>
        <w:ind w:firstLineChars="100" w:firstLine="240"/>
        <w:jc w:val="left"/>
        <w:rPr>
          <w:rFonts w:asciiTheme="minorEastAsia" w:hAnsiTheme="minorEastAsia" w:cs="ＭＳ Ｐゴシック"/>
          <w:kern w:val="0"/>
          <w:sz w:val="24"/>
          <w:szCs w:val="24"/>
        </w:rPr>
      </w:pPr>
      <w:r w:rsidRPr="00D36635">
        <w:rPr>
          <w:rFonts w:asciiTheme="minorEastAsia" w:hAnsiTheme="minorEastAsia" w:cs="ＭＳ Ｐゴシック"/>
          <w:kern w:val="0"/>
          <w:sz w:val="24"/>
          <w:szCs w:val="24"/>
        </w:rPr>
        <w:t>中核市になって、住民サービスとともに業務量がどうなるのかは</w:t>
      </w:r>
      <w:r w:rsidRPr="00D36635">
        <w:rPr>
          <w:rFonts w:asciiTheme="minorEastAsia" w:hAnsiTheme="minorEastAsia" w:cs="ＭＳ Ｐゴシック" w:hint="eastAsia"/>
          <w:kern w:val="0"/>
          <w:sz w:val="24"/>
          <w:szCs w:val="24"/>
        </w:rPr>
        <w:t>市役所に</w:t>
      </w:r>
      <w:r w:rsidRPr="00D36635">
        <w:rPr>
          <w:rFonts w:asciiTheme="minorEastAsia" w:hAnsiTheme="minorEastAsia" w:cs="ＭＳ Ｐゴシック"/>
          <w:kern w:val="0"/>
          <w:sz w:val="24"/>
          <w:szCs w:val="24"/>
        </w:rPr>
        <w:t>とって重要問題となる。</w:t>
      </w:r>
      <w:r w:rsidRPr="00D36635">
        <w:rPr>
          <w:rFonts w:asciiTheme="minorEastAsia" w:hAnsiTheme="minorEastAsia" w:cs="ＭＳ Ｐゴシック" w:hint="eastAsia"/>
          <w:kern w:val="0"/>
          <w:sz w:val="24"/>
          <w:szCs w:val="24"/>
        </w:rPr>
        <w:t>先日、寝屋川市が行った業務量調査の報告書が出ている。</w:t>
      </w:r>
      <w:r w:rsidR="00450E07">
        <w:rPr>
          <w:rFonts w:asciiTheme="minorEastAsia" w:hAnsiTheme="minorEastAsia" w:cs="ＭＳ Ｐゴシック" w:hint="eastAsia"/>
          <w:kern w:val="0"/>
          <w:sz w:val="24"/>
          <w:szCs w:val="24"/>
        </w:rPr>
        <w:t>その中では</w:t>
      </w:r>
      <w:r w:rsidRPr="00D36635">
        <w:rPr>
          <w:rFonts w:asciiTheme="minorEastAsia" w:hAnsiTheme="minorEastAsia" w:cs="ＭＳ Ｐゴシック" w:hint="eastAsia"/>
          <w:kern w:val="0"/>
          <w:sz w:val="24"/>
          <w:szCs w:val="24"/>
        </w:rPr>
        <w:t>現時点で正規職員が11名不足となっている。また、</w:t>
      </w:r>
      <w:r w:rsidRPr="00D36635">
        <w:rPr>
          <w:rFonts w:asciiTheme="minorEastAsia" w:hAnsiTheme="minorEastAsia" w:cs="ＭＳ Ｐゴシック"/>
          <w:kern w:val="0"/>
          <w:sz w:val="24"/>
          <w:szCs w:val="24"/>
        </w:rPr>
        <w:t>中核市</w:t>
      </w:r>
      <w:r w:rsidRPr="00D36635">
        <w:rPr>
          <w:rFonts w:asciiTheme="minorEastAsia" w:hAnsiTheme="minorEastAsia" w:cs="ＭＳ Ｐゴシック" w:hint="eastAsia"/>
          <w:kern w:val="0"/>
          <w:sz w:val="24"/>
          <w:szCs w:val="24"/>
        </w:rPr>
        <w:t>に</w:t>
      </w:r>
      <w:r w:rsidRPr="00D36635">
        <w:rPr>
          <w:rFonts w:asciiTheme="minorEastAsia" w:hAnsiTheme="minorEastAsia" w:cs="ＭＳ Ｐゴシック"/>
          <w:kern w:val="0"/>
          <w:sz w:val="24"/>
          <w:szCs w:val="24"/>
        </w:rPr>
        <w:t>移行を</w:t>
      </w:r>
      <w:r w:rsidRPr="00D36635">
        <w:rPr>
          <w:rFonts w:asciiTheme="minorEastAsia" w:hAnsiTheme="minorEastAsia" w:cs="ＭＳ Ｐゴシック" w:hint="eastAsia"/>
          <w:kern w:val="0"/>
          <w:sz w:val="24"/>
          <w:szCs w:val="24"/>
        </w:rPr>
        <w:t>する場合</w:t>
      </w:r>
      <w:r w:rsidRPr="00D36635">
        <w:rPr>
          <w:rFonts w:asciiTheme="minorEastAsia" w:hAnsiTheme="minorEastAsia" w:cs="ＭＳ Ｐゴシック"/>
          <w:kern w:val="0"/>
          <w:sz w:val="24"/>
          <w:szCs w:val="24"/>
        </w:rPr>
        <w:t>、</w:t>
      </w:r>
      <w:r w:rsidRPr="00D36635">
        <w:rPr>
          <w:rFonts w:asciiTheme="minorEastAsia" w:hAnsiTheme="minorEastAsia" w:cs="ＭＳ Ｐゴシック" w:hint="eastAsia"/>
          <w:kern w:val="0"/>
          <w:sz w:val="24"/>
          <w:szCs w:val="24"/>
        </w:rPr>
        <w:t>業務量調査では3</w:t>
      </w:r>
      <w:r w:rsidR="004726E4">
        <w:rPr>
          <w:rFonts w:asciiTheme="minorEastAsia" w:hAnsiTheme="minorEastAsia" w:cs="ＭＳ Ｐゴシック" w:hint="eastAsia"/>
          <w:kern w:val="0"/>
          <w:sz w:val="24"/>
          <w:szCs w:val="24"/>
        </w:rPr>
        <w:t>5</w:t>
      </w:r>
      <w:r w:rsidRPr="00D36635">
        <w:rPr>
          <w:rFonts w:asciiTheme="minorEastAsia" w:hAnsiTheme="minorEastAsia" w:cs="ＭＳ Ｐゴシック" w:hint="eastAsia"/>
          <w:kern w:val="0"/>
          <w:sz w:val="24"/>
          <w:szCs w:val="24"/>
        </w:rPr>
        <w:t>名から5</w:t>
      </w:r>
      <w:r w:rsidR="004726E4">
        <w:rPr>
          <w:rFonts w:asciiTheme="minorEastAsia" w:hAnsiTheme="minorEastAsia" w:cs="ＭＳ Ｐゴシック" w:hint="eastAsia"/>
          <w:kern w:val="0"/>
          <w:sz w:val="24"/>
          <w:szCs w:val="24"/>
        </w:rPr>
        <w:t>9</w:t>
      </w:r>
      <w:r w:rsidRPr="00D36635">
        <w:rPr>
          <w:rFonts w:asciiTheme="minorEastAsia" w:hAnsiTheme="minorEastAsia" w:cs="ＭＳ Ｐゴシック" w:hint="eastAsia"/>
          <w:kern w:val="0"/>
          <w:sz w:val="24"/>
          <w:szCs w:val="24"/>
        </w:rPr>
        <w:t>名の人員の配置が必要との報告書となっている</w:t>
      </w:r>
      <w:r w:rsidR="004726E4">
        <w:rPr>
          <w:rFonts w:asciiTheme="minorEastAsia" w:hAnsiTheme="minorEastAsia" w:cs="ＭＳ Ｐゴシック" w:hint="eastAsia"/>
          <w:kern w:val="0"/>
          <w:sz w:val="24"/>
          <w:szCs w:val="24"/>
        </w:rPr>
        <w:t>。一つの目安だとは思うが、各市で一つ一つの業務に対する必要人数が違う実態もありますの、寝屋川市の実態にあった</w:t>
      </w:r>
      <w:r w:rsidR="00804416">
        <w:rPr>
          <w:rFonts w:asciiTheme="minorEastAsia" w:hAnsiTheme="minorEastAsia" w:cs="ＭＳ Ｐゴシック" w:hint="eastAsia"/>
          <w:kern w:val="0"/>
          <w:sz w:val="24"/>
          <w:szCs w:val="24"/>
        </w:rPr>
        <w:t>検討が必要と考えます。多くの市で中核市への移行は3年程度かけていますので、しっかりと議論、検討をしていきたいと思いますので、寝屋川市もよろしくお願いします。</w:t>
      </w:r>
    </w:p>
    <w:p w:rsidR="004726E4" w:rsidRDefault="004726E4" w:rsidP="00D36635">
      <w:pPr>
        <w:widowControl/>
        <w:spacing w:after="240" w:line="375" w:lineRule="atLeast"/>
        <w:ind w:firstLineChars="100" w:firstLine="240"/>
        <w:jc w:val="left"/>
        <w:rPr>
          <w:rFonts w:asciiTheme="minorEastAsia" w:hAnsiTheme="minorEastAsia" w:cs="ＭＳ Ｐゴシック"/>
          <w:kern w:val="0"/>
          <w:sz w:val="24"/>
          <w:szCs w:val="24"/>
        </w:rPr>
      </w:pPr>
    </w:p>
    <w:p w:rsidR="00D36635" w:rsidRPr="00804416" w:rsidRDefault="00804416" w:rsidP="00D36635">
      <w:pPr>
        <w:rPr>
          <w:rFonts w:asciiTheme="minorEastAsia" w:hAnsiTheme="minorEastAsia"/>
          <w:b/>
          <w:sz w:val="24"/>
          <w:szCs w:val="24"/>
        </w:rPr>
      </w:pPr>
      <w:r w:rsidRPr="00804416">
        <w:rPr>
          <w:rFonts w:asciiTheme="minorEastAsia" w:hAnsiTheme="minorEastAsia" w:hint="eastAsia"/>
          <w:b/>
          <w:sz w:val="24"/>
          <w:szCs w:val="24"/>
        </w:rPr>
        <w:t>次に</w:t>
      </w:r>
      <w:r w:rsidR="00D36635" w:rsidRPr="00804416">
        <w:rPr>
          <w:rFonts w:asciiTheme="minorEastAsia" w:hAnsiTheme="minorEastAsia" w:hint="eastAsia"/>
          <w:b/>
          <w:sz w:val="24"/>
          <w:szCs w:val="24"/>
        </w:rPr>
        <w:t>災害対策</w:t>
      </w:r>
      <w:r w:rsidRPr="00804416">
        <w:rPr>
          <w:rFonts w:asciiTheme="minorEastAsia" w:hAnsiTheme="minorEastAsia" w:hint="eastAsia"/>
          <w:b/>
          <w:sz w:val="24"/>
          <w:szCs w:val="24"/>
        </w:rPr>
        <w:t>について</w:t>
      </w:r>
    </w:p>
    <w:p w:rsidR="00D36635" w:rsidRPr="00D36635" w:rsidRDefault="00D36635" w:rsidP="00D36635">
      <w:pPr>
        <w:rPr>
          <w:rFonts w:asciiTheme="minorEastAsia" w:hAnsiTheme="minorEastAsia"/>
          <w:sz w:val="24"/>
          <w:szCs w:val="24"/>
        </w:rPr>
      </w:pPr>
    </w:p>
    <w:p w:rsidR="00D36635" w:rsidRPr="00D36635" w:rsidRDefault="00D36635" w:rsidP="00D36635">
      <w:pPr>
        <w:rPr>
          <w:rFonts w:asciiTheme="minorEastAsia" w:hAnsiTheme="minorEastAsia"/>
          <w:sz w:val="24"/>
          <w:szCs w:val="24"/>
        </w:rPr>
      </w:pPr>
      <w:r w:rsidRPr="00D36635">
        <w:rPr>
          <w:rFonts w:asciiTheme="minorEastAsia" w:hAnsiTheme="minorEastAsia" w:hint="eastAsia"/>
          <w:sz w:val="24"/>
          <w:szCs w:val="24"/>
        </w:rPr>
        <w:t xml:space="preserve">　熊本地震の発生から２か月たちましたが、避難生活を送られている方々多く残されています。震災の被害者の皆さんへ心からのお見舞いを申し上げます。</w:t>
      </w:r>
    </w:p>
    <w:p w:rsidR="00D36635" w:rsidRPr="00D36635" w:rsidRDefault="00D36635" w:rsidP="00D36635">
      <w:pPr>
        <w:ind w:firstLineChars="100" w:firstLine="240"/>
        <w:rPr>
          <w:rFonts w:asciiTheme="minorEastAsia" w:hAnsiTheme="minorEastAsia"/>
          <w:sz w:val="24"/>
          <w:szCs w:val="24"/>
        </w:rPr>
      </w:pPr>
      <w:r w:rsidRPr="00D36635">
        <w:rPr>
          <w:rFonts w:asciiTheme="minorEastAsia" w:hAnsiTheme="minorEastAsia" w:hint="eastAsia"/>
          <w:sz w:val="24"/>
          <w:szCs w:val="24"/>
        </w:rPr>
        <w:t>今回の地震は震度7の地震が連続して起こるなど過去に例のないものとなっています。今後の寝屋川市の震災対策についてお聞きします。</w:t>
      </w:r>
    </w:p>
    <w:p w:rsidR="00D36635" w:rsidRPr="00D36635" w:rsidRDefault="00D36635" w:rsidP="00D36635">
      <w:pPr>
        <w:rPr>
          <w:rFonts w:asciiTheme="minorEastAsia" w:hAnsiTheme="minorEastAsia"/>
          <w:sz w:val="24"/>
          <w:szCs w:val="24"/>
        </w:rPr>
      </w:pPr>
    </w:p>
    <w:p w:rsidR="00D36635" w:rsidRPr="00D36635" w:rsidRDefault="00D36635" w:rsidP="00D36635">
      <w:pPr>
        <w:rPr>
          <w:rFonts w:asciiTheme="minorEastAsia" w:hAnsiTheme="minorEastAsia"/>
          <w:sz w:val="24"/>
          <w:szCs w:val="24"/>
        </w:rPr>
      </w:pPr>
      <w:r w:rsidRPr="00D36635">
        <w:rPr>
          <w:rFonts w:asciiTheme="minorEastAsia" w:hAnsiTheme="minorEastAsia" w:hint="eastAsia"/>
          <w:sz w:val="24"/>
          <w:szCs w:val="24"/>
        </w:rPr>
        <w:t xml:space="preserve">　まず最初に、地域防災計画の見直しは行われるのか。お聞きします。大阪府などは今回の熊本地震を受けてこれまで想定していなかった。震度７の地震が連続して起きることも想定した地域防災計画の見直しに取り組むなどの報道もされています。寝屋川市として今後どのようなスケジュールで地域防災計画の見直しを考えているのか明らかにしてください。</w:t>
      </w:r>
    </w:p>
    <w:p w:rsidR="00D36635" w:rsidRPr="00D36635" w:rsidRDefault="00D36635" w:rsidP="00D36635">
      <w:pPr>
        <w:rPr>
          <w:rFonts w:asciiTheme="minorEastAsia" w:hAnsiTheme="minorEastAsia"/>
          <w:sz w:val="24"/>
          <w:szCs w:val="24"/>
        </w:rPr>
      </w:pPr>
      <w:r w:rsidRPr="00D36635">
        <w:rPr>
          <w:rFonts w:asciiTheme="minorEastAsia" w:hAnsiTheme="minorEastAsia" w:hint="eastAsia"/>
          <w:sz w:val="24"/>
          <w:szCs w:val="24"/>
        </w:rPr>
        <w:t xml:space="preserve">　</w:t>
      </w:r>
    </w:p>
    <w:p w:rsidR="00D36635" w:rsidRPr="00D36635" w:rsidRDefault="00D36635" w:rsidP="00D36635">
      <w:pPr>
        <w:rPr>
          <w:rFonts w:asciiTheme="minorEastAsia" w:hAnsiTheme="minorEastAsia"/>
          <w:sz w:val="24"/>
          <w:szCs w:val="24"/>
        </w:rPr>
      </w:pPr>
      <w:r w:rsidRPr="00D36635">
        <w:rPr>
          <w:rFonts w:asciiTheme="minorEastAsia" w:hAnsiTheme="minorEastAsia" w:hint="eastAsia"/>
          <w:sz w:val="24"/>
          <w:szCs w:val="24"/>
        </w:rPr>
        <w:t xml:space="preserve">　次に緊急地震速報の活用についてお聞きします。熊本地震の際には揺れる前</w:t>
      </w:r>
      <w:r w:rsidRPr="00D36635">
        <w:rPr>
          <w:rFonts w:asciiTheme="minorEastAsia" w:hAnsiTheme="minorEastAsia" w:hint="eastAsia"/>
          <w:sz w:val="24"/>
          <w:szCs w:val="24"/>
        </w:rPr>
        <w:lastRenderedPageBreak/>
        <w:t>に寝屋川でもスマホなどで緊急地震速報を受信した方が多かったと思います。そんな中で、市役所など公共施設ではどのような対応がとられたのか。また、小中学校や保育所・幼稚園などではどのようなマニュアルが作られ運用されているのか。具体的に熊本地震が起きた際の市役所や学校などの対応がどうであったのかをお示しください。</w:t>
      </w: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w:t>
      </w: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次に防災無線の活用について、地域の方から音が聞こえない等の苦情を受けることがあります。寝屋川市として、市内どの程度の地域に届いていているのか調査をしていますが、今後、どのように改善をしていくのか明らかにしてください。市の答弁を求めます。</w:t>
      </w:r>
    </w:p>
    <w:p w:rsidR="00D36635" w:rsidRPr="00D36635" w:rsidRDefault="00D36635" w:rsidP="00D36635">
      <w:pPr>
        <w:rPr>
          <w:rFonts w:asciiTheme="minorEastAsia" w:hAnsiTheme="minorEastAsia"/>
          <w:sz w:val="24"/>
          <w:szCs w:val="24"/>
        </w:rPr>
      </w:pP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次に避難場所についてですが、福祉避難所がうまく機能していなかったとの報道も一部ありましたが、寝屋川市の現時点での福祉避難所の設置状況と市民への広報はどのようになされています</w:t>
      </w:r>
      <w:r w:rsidR="004A34E2">
        <w:rPr>
          <w:rFonts w:asciiTheme="minorEastAsia" w:hAnsiTheme="minorEastAsia"/>
          <w:sz w:val="24"/>
          <w:szCs w:val="24"/>
        </w:rPr>
        <w:t>か。</w:t>
      </w:r>
      <w:r w:rsidRPr="00D36635">
        <w:rPr>
          <w:rFonts w:asciiTheme="minorEastAsia" w:hAnsiTheme="minorEastAsia"/>
          <w:sz w:val="24"/>
          <w:szCs w:val="24"/>
        </w:rPr>
        <w:t>もう少し積極的に市民に対する広報が必要と考えますが、市の見解を求めます。</w:t>
      </w: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w:t>
      </w: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次に救援物資についてですが、各小学校などに分散保管が始まっていますが、全ての物資が分散されているわけではありません。市民からは粉ミルクや生理用品など寝屋川市は避難所が設営されれば最低限の物資の確保はで来ているのなどの質問も寄せられました。現在の状況と今後の見直し計画などがあればお示しください。</w:t>
      </w:r>
    </w:p>
    <w:p w:rsidR="00D36635" w:rsidRPr="00D36635" w:rsidRDefault="00D36635" w:rsidP="00D36635">
      <w:pPr>
        <w:rPr>
          <w:rFonts w:asciiTheme="minorEastAsia" w:hAnsiTheme="minorEastAsia"/>
          <w:sz w:val="24"/>
          <w:szCs w:val="24"/>
        </w:rPr>
      </w:pP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防災計画、避難所（福祉避難所）運営マニュアルなど女性の視点での検討が必要です。地域での避難所運営マニュアルの策定には女性の視点が入るよう市から各地域へ助言なども必要と考えます。防災計画策定の検討にあたって様々な視点からの検討をするためにどのような工夫がなされているのか。具体的に妊婦さんや障害者などの意見はどのように反映をする仕組みとなっているのか。そして十分だと考えているのか。市の見解をお聞きします。</w:t>
      </w:r>
    </w:p>
    <w:p w:rsidR="00D36635" w:rsidRPr="00D36635" w:rsidRDefault="00D36635" w:rsidP="00D36635">
      <w:pPr>
        <w:rPr>
          <w:rFonts w:asciiTheme="minorEastAsia" w:hAnsiTheme="minorEastAsia"/>
          <w:sz w:val="24"/>
          <w:szCs w:val="24"/>
        </w:rPr>
      </w:pP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熊本地震への取組についてです。東北の震災時には大槌町など市町村に直接の支援となりました。今回は寝屋川市として日本赤十字を通して寄付金を届けましたが、今後具体的な支援計画などがあれば明らかにしてください。</w:t>
      </w:r>
    </w:p>
    <w:p w:rsidR="00D36635" w:rsidRPr="00D36635" w:rsidRDefault="00D36635" w:rsidP="00D36635">
      <w:pPr>
        <w:rPr>
          <w:rFonts w:asciiTheme="minorEastAsia" w:hAnsiTheme="minorEastAsia"/>
          <w:sz w:val="24"/>
          <w:szCs w:val="24"/>
        </w:rPr>
      </w:pPr>
    </w:p>
    <w:p w:rsidR="00D36635" w:rsidRDefault="00D36635" w:rsidP="00D36635">
      <w:pPr>
        <w:rPr>
          <w:rFonts w:asciiTheme="minorEastAsia" w:hAnsiTheme="minorEastAsia"/>
          <w:sz w:val="24"/>
          <w:szCs w:val="24"/>
        </w:rPr>
      </w:pPr>
    </w:p>
    <w:p w:rsidR="00804416" w:rsidRDefault="00804416" w:rsidP="00D36635">
      <w:pPr>
        <w:rPr>
          <w:rFonts w:asciiTheme="minorEastAsia" w:hAnsiTheme="minorEastAsia"/>
          <w:sz w:val="24"/>
          <w:szCs w:val="24"/>
        </w:rPr>
      </w:pPr>
      <w:r>
        <w:rPr>
          <w:rFonts w:asciiTheme="minorEastAsia" w:hAnsiTheme="minorEastAsia" w:hint="eastAsia"/>
          <w:sz w:val="24"/>
          <w:szCs w:val="24"/>
        </w:rPr>
        <w:t>次に国民健康保険についてです。</w:t>
      </w:r>
    </w:p>
    <w:p w:rsidR="00804416" w:rsidRPr="00D36635" w:rsidRDefault="00804416" w:rsidP="00D36635">
      <w:pPr>
        <w:rPr>
          <w:rFonts w:asciiTheme="minorEastAsia" w:hAnsiTheme="minorEastAsia"/>
          <w:sz w:val="24"/>
          <w:szCs w:val="24"/>
        </w:rPr>
      </w:pP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lastRenderedPageBreak/>
        <w:t xml:space="preserve">　６月になり寝屋川市</w:t>
      </w:r>
      <w:r w:rsidR="004A34E2">
        <w:rPr>
          <w:rFonts w:asciiTheme="minorEastAsia" w:hAnsiTheme="minorEastAsia"/>
          <w:sz w:val="24"/>
          <w:szCs w:val="24"/>
        </w:rPr>
        <w:t>国民健康保険</w:t>
      </w:r>
      <w:r w:rsidRPr="00D36635">
        <w:rPr>
          <w:rFonts w:asciiTheme="minorEastAsia" w:hAnsiTheme="minorEastAsia"/>
          <w:sz w:val="24"/>
          <w:szCs w:val="24"/>
        </w:rPr>
        <w:t>の今年度の国保料が決まりました。前市政の最終年度では所得200万円のモデルケースで比較すると年1500円の引き下げ、昨年、北川市長が就任直後には年2600円、そして今回年5200円の引き下げとなり、近年にない引き下げ額となり評価をしたいと思います。</w:t>
      </w:r>
    </w:p>
    <w:p w:rsidR="004A34E2" w:rsidRDefault="00D36635" w:rsidP="00D36635">
      <w:pPr>
        <w:rPr>
          <w:rFonts w:asciiTheme="minorEastAsia" w:hAnsiTheme="minorEastAsia"/>
          <w:sz w:val="24"/>
          <w:szCs w:val="24"/>
        </w:rPr>
      </w:pPr>
      <w:r w:rsidRPr="00D36635">
        <w:rPr>
          <w:rFonts w:asciiTheme="minorEastAsia" w:hAnsiTheme="minorEastAsia"/>
          <w:sz w:val="24"/>
          <w:szCs w:val="24"/>
        </w:rPr>
        <w:t xml:space="preserve">　しかし、大元で国保料が高い中で寝屋川市の努力で5200円下がっても所得200万円に対して37万円代の保険料は決して安いと言えるものではありません。</w:t>
      </w:r>
    </w:p>
    <w:p w:rsidR="00D36635" w:rsidRPr="00D36635" w:rsidRDefault="004A34E2" w:rsidP="00D36635">
      <w:pPr>
        <w:rPr>
          <w:rFonts w:asciiTheme="minorEastAsia" w:hAnsiTheme="minorEastAsia"/>
          <w:sz w:val="24"/>
          <w:szCs w:val="24"/>
        </w:rPr>
      </w:pPr>
      <w:r>
        <w:rPr>
          <w:rFonts w:asciiTheme="minorEastAsia" w:hAnsiTheme="minorEastAsia"/>
          <w:sz w:val="24"/>
          <w:szCs w:val="24"/>
        </w:rPr>
        <w:t xml:space="preserve">　国保料の納付書が送付されてから多くの市民が市役所に国保料の減免申請書を取りにきています。</w:t>
      </w:r>
      <w:bookmarkStart w:id="0" w:name="_GoBack"/>
      <w:bookmarkEnd w:id="0"/>
      <w:r w:rsidR="00D36635" w:rsidRPr="00D36635">
        <w:rPr>
          <w:rFonts w:asciiTheme="minorEastAsia" w:hAnsiTheme="minorEastAsia"/>
          <w:sz w:val="24"/>
          <w:szCs w:val="24"/>
        </w:rPr>
        <w:t>市の努力を評価しつつも、さらなる引き下げに向けた努力を求めます。市の答弁を求めます。</w:t>
      </w: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w:t>
      </w: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国保の都道府県単位化が進められています。既に2018年から都道府県単位で国保運営がなされる方向で法改正は行われていますし、大阪府では、広域化の話の中で統一保険料に向けて大阪府市長会などで合意形成が図られています。</w:t>
      </w:r>
    </w:p>
    <w:p w:rsidR="00D36635" w:rsidRPr="00D36635" w:rsidRDefault="00D36635" w:rsidP="00D36635">
      <w:pPr>
        <w:ind w:firstLineChars="100" w:firstLine="240"/>
        <w:rPr>
          <w:rFonts w:asciiTheme="minorEastAsia" w:hAnsiTheme="minorEastAsia"/>
          <w:sz w:val="24"/>
          <w:szCs w:val="24"/>
        </w:rPr>
      </w:pPr>
      <w:r w:rsidRPr="00D36635">
        <w:rPr>
          <w:rFonts w:asciiTheme="minorEastAsia" w:hAnsiTheme="minorEastAsia"/>
          <w:sz w:val="24"/>
          <w:szCs w:val="24"/>
        </w:rPr>
        <w:t>全国の都道府県の中で法律に定められていない都道府県での単一保険料率に向けての動きは大阪府と奈良県だけとも聞いています。</w:t>
      </w:r>
    </w:p>
    <w:p w:rsidR="00D36635" w:rsidRPr="00D36635" w:rsidRDefault="00D36635" w:rsidP="00D36635">
      <w:pPr>
        <w:ind w:firstLineChars="100" w:firstLine="240"/>
        <w:rPr>
          <w:rFonts w:asciiTheme="minorEastAsia" w:hAnsiTheme="minorEastAsia"/>
          <w:sz w:val="24"/>
          <w:szCs w:val="24"/>
        </w:rPr>
      </w:pPr>
      <w:r w:rsidRPr="00D36635">
        <w:rPr>
          <w:rFonts w:asciiTheme="minorEastAsia" w:hAnsiTheme="minorEastAsia"/>
          <w:sz w:val="24"/>
          <w:szCs w:val="24"/>
        </w:rPr>
        <w:t>2018年度から国保の都道府県単位化が始まった段階で、心配しているのは法的には自治体ごとで保険料を決めることが可能であっても、国保会計の大部分を大阪府が管理することになる中で基礎自治体である寝屋川市が実質的に独自に保険料率を決めることができなくなることです。2018年に広域化された段階で寝屋川市が独自に保険料率を決めることができるのかお答えください。</w:t>
      </w: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同様に、国保料の減免制度や、一部負担金減免制度、資格証明書の発行から短期保険証の発行まで、はては滞納債権に対する取り組みまで大阪府下統一の基準で運営する方向で検討が進んでいます。大きくは6年間の猶予期間を設けるとされていますが、これは、自治体の自治権の侵害にも当たるのではないかと危惧するものです。</w:t>
      </w: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寝屋川市として、国民健康保険の運営に対してどれだけ自治体としての裁量が残ると考えているのか。今後、広域化に向けての話し合いの中でどこまでなら容認することができるのか。最低限守るべき課題をどこに置いているのか明らかにしてください。</w:t>
      </w:r>
    </w:p>
    <w:p w:rsidR="00D36635" w:rsidRPr="00D36635" w:rsidRDefault="00D36635" w:rsidP="00D36635">
      <w:pPr>
        <w:rPr>
          <w:rFonts w:asciiTheme="minorEastAsia" w:hAnsiTheme="minorEastAsia"/>
          <w:sz w:val="24"/>
          <w:szCs w:val="24"/>
        </w:rPr>
      </w:pP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住民に一番近い基礎自治体が責任を持ち運営する中で住民の命と健康を支える社会保障の制度として国民健康保険の精度は発展をしてきたのでは、ないでしょうか。後期高齢者医療制度の様に基礎自治体の意見が反映されない制度となるのではないか。市民の要望に応えることができない制度となるのではないかと危惧せざるをえない状況です。市民・議会に対して国保の都道府県単位化に向けての検討内容ロードマップなどの情報公開と市民の意見を聞く場を設ける</w:t>
      </w:r>
      <w:r w:rsidRPr="00D36635">
        <w:rPr>
          <w:rFonts w:asciiTheme="minorEastAsia" w:hAnsiTheme="minorEastAsia"/>
          <w:sz w:val="24"/>
          <w:szCs w:val="24"/>
        </w:rPr>
        <w:lastRenderedPageBreak/>
        <w:t>などの努力を求めます。市の見解を求めます。</w:t>
      </w:r>
    </w:p>
    <w:p w:rsidR="00D36635" w:rsidRPr="00D36635" w:rsidRDefault="00D36635" w:rsidP="00D36635">
      <w:pPr>
        <w:rPr>
          <w:rFonts w:asciiTheme="minorEastAsia" w:hAnsiTheme="minorEastAsia"/>
          <w:sz w:val="24"/>
          <w:szCs w:val="24"/>
        </w:rPr>
      </w:pP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特定検診の無料化は高く評価しています。自治会の掲示板などにも特定検診が無料化されたとのポスターもあり、今年の受診率向上を期待しています。</w:t>
      </w:r>
    </w:p>
    <w:p w:rsid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特定検診の受診率向上には受けやすい状況を作り、受けたくなる検診にしていく必要があると考えます。無料化にして頂い</w:t>
      </w:r>
      <w:r w:rsidR="00585BBD">
        <w:rPr>
          <w:rFonts w:asciiTheme="minorEastAsia" w:hAnsiTheme="minorEastAsia" w:hint="eastAsia"/>
          <w:sz w:val="24"/>
          <w:szCs w:val="24"/>
        </w:rPr>
        <w:t>た</w:t>
      </w:r>
      <w:r w:rsidRPr="00D36635">
        <w:rPr>
          <w:rFonts w:asciiTheme="minorEastAsia" w:hAnsiTheme="minorEastAsia"/>
          <w:sz w:val="24"/>
          <w:szCs w:val="24"/>
        </w:rPr>
        <w:t>ことで受けやすい状況が一歩進んだと思います。その上で検診項目を増やしていくことは受けたい特定検診につながると考えます。以前市民検診で行われた項目は当然のこと、がん検診の</w:t>
      </w:r>
      <w:r w:rsidR="00585BBD">
        <w:rPr>
          <w:rFonts w:asciiTheme="minorEastAsia" w:hAnsiTheme="minorEastAsia" w:hint="eastAsia"/>
          <w:sz w:val="24"/>
          <w:szCs w:val="24"/>
        </w:rPr>
        <w:t>項目についても無料化をすすめ特定検診で同時受診を進めるなど市民の健康増進に向けてさらに踏み出してはどうでしょうか。市民の健康は介護・国保財政へと大きく寄与していきますし、まさに市長の言われる市民の暮らしを守る施策だと考えます。</w:t>
      </w:r>
    </w:p>
    <w:p w:rsidR="00D36635" w:rsidRPr="00D36635" w:rsidRDefault="00585BBD">
      <w:pPr>
        <w:rPr>
          <w:rFonts w:asciiTheme="minorEastAsia" w:hAnsiTheme="minorEastAsia"/>
          <w:sz w:val="24"/>
          <w:szCs w:val="24"/>
        </w:rPr>
      </w:pPr>
      <w:r>
        <w:rPr>
          <w:rFonts w:asciiTheme="minorEastAsia" w:hAnsiTheme="minorEastAsia" w:hint="eastAsia"/>
          <w:sz w:val="24"/>
          <w:szCs w:val="24"/>
        </w:rPr>
        <w:t xml:space="preserve">　受診率向上に向けて新たに考えている施策があればお答えください。また、検診項目の充実やがん検診の無料化についての寝屋川市の考えをお示しください。</w:t>
      </w:r>
    </w:p>
    <w:p w:rsidR="00D36635" w:rsidRDefault="00D36635">
      <w:pPr>
        <w:rPr>
          <w:rFonts w:asciiTheme="minorEastAsia" w:hAnsiTheme="minorEastAsia"/>
          <w:sz w:val="24"/>
          <w:szCs w:val="24"/>
        </w:rPr>
      </w:pPr>
    </w:p>
    <w:p w:rsidR="00585BBD" w:rsidRPr="00D36635" w:rsidRDefault="00585BBD">
      <w:pPr>
        <w:rPr>
          <w:rFonts w:asciiTheme="minorEastAsia" w:hAnsiTheme="minorEastAsia"/>
          <w:sz w:val="24"/>
          <w:szCs w:val="24"/>
        </w:rPr>
      </w:pPr>
    </w:p>
    <w:p w:rsidR="00D36635" w:rsidRPr="00D36635" w:rsidRDefault="00585BBD" w:rsidP="00D36635">
      <w:pPr>
        <w:rPr>
          <w:rFonts w:asciiTheme="minorEastAsia" w:hAnsiTheme="minorEastAsia"/>
          <w:sz w:val="24"/>
          <w:szCs w:val="24"/>
        </w:rPr>
      </w:pPr>
      <w:r>
        <w:rPr>
          <w:rFonts w:asciiTheme="minorEastAsia" w:hAnsiTheme="minorEastAsia" w:hint="eastAsia"/>
          <w:sz w:val="24"/>
          <w:szCs w:val="24"/>
        </w:rPr>
        <w:t>次に、</w:t>
      </w:r>
      <w:r w:rsidR="00D36635" w:rsidRPr="00D36635">
        <w:rPr>
          <w:rFonts w:asciiTheme="minorEastAsia" w:hAnsiTheme="minorEastAsia"/>
          <w:sz w:val="24"/>
          <w:szCs w:val="24"/>
        </w:rPr>
        <w:t>生活保護について</w:t>
      </w:r>
      <w:r>
        <w:rPr>
          <w:rFonts w:asciiTheme="minorEastAsia" w:hAnsiTheme="minorEastAsia" w:hint="eastAsia"/>
          <w:sz w:val="24"/>
          <w:szCs w:val="24"/>
        </w:rPr>
        <w:t>です。</w:t>
      </w:r>
    </w:p>
    <w:p w:rsidR="00D36635" w:rsidRPr="00D36635" w:rsidRDefault="00D36635" w:rsidP="00D36635">
      <w:pPr>
        <w:rPr>
          <w:rFonts w:asciiTheme="minorEastAsia" w:hAnsiTheme="minorEastAsia"/>
          <w:sz w:val="24"/>
          <w:szCs w:val="24"/>
        </w:rPr>
      </w:pP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平成2</w:t>
      </w:r>
      <w:r w:rsidR="00984845">
        <w:rPr>
          <w:rFonts w:asciiTheme="minorEastAsia" w:hAnsiTheme="minorEastAsia"/>
          <w:sz w:val="24"/>
          <w:szCs w:val="24"/>
        </w:rPr>
        <w:t>7</w:t>
      </w:r>
      <w:r w:rsidRPr="00D36635">
        <w:rPr>
          <w:rFonts w:asciiTheme="minorEastAsia" w:hAnsiTheme="minorEastAsia"/>
          <w:sz w:val="24"/>
          <w:szCs w:val="24"/>
        </w:rPr>
        <w:t>年11月1</w:t>
      </w:r>
      <w:r w:rsidR="00984845">
        <w:rPr>
          <w:rFonts w:asciiTheme="minorEastAsia" w:hAnsiTheme="minorEastAsia"/>
          <w:sz w:val="24"/>
          <w:szCs w:val="24"/>
        </w:rPr>
        <w:t>0</w:t>
      </w:r>
      <w:r w:rsidRPr="00D36635">
        <w:rPr>
          <w:rFonts w:asciiTheme="minorEastAsia" w:hAnsiTheme="minorEastAsia"/>
          <w:sz w:val="24"/>
          <w:szCs w:val="24"/>
        </w:rPr>
        <w:t>日から</w:t>
      </w:r>
      <w:r w:rsidR="00984845">
        <w:rPr>
          <w:rFonts w:asciiTheme="minorEastAsia" w:hAnsiTheme="minorEastAsia"/>
          <w:sz w:val="24"/>
          <w:szCs w:val="24"/>
        </w:rPr>
        <w:t>13</w:t>
      </w:r>
      <w:r w:rsidRPr="00D36635">
        <w:rPr>
          <w:rFonts w:asciiTheme="minorEastAsia" w:hAnsiTheme="minorEastAsia"/>
          <w:sz w:val="24"/>
          <w:szCs w:val="24"/>
        </w:rPr>
        <w:t>日まで4日間、</w:t>
      </w:r>
      <w:r w:rsidR="00984845">
        <w:rPr>
          <w:rFonts w:asciiTheme="minorEastAsia" w:hAnsiTheme="minorEastAsia"/>
          <w:sz w:val="24"/>
          <w:szCs w:val="24"/>
        </w:rPr>
        <w:t>厚生労働省</w:t>
      </w:r>
      <w:r w:rsidRPr="00D36635">
        <w:rPr>
          <w:rFonts w:asciiTheme="minorEastAsia" w:hAnsiTheme="minorEastAsia"/>
          <w:sz w:val="24"/>
          <w:szCs w:val="24"/>
        </w:rPr>
        <w:t>の生活保護法施行事務監査が入りました。そしてその結果と寝屋川市からの報告を情報公開請求し見させていただきました。以前にも生活保護の行政に対する過去の監査結果において様々な指摘がなされていることを紹介しその是正を求めてきましたが、改善された部分とまだまだと思われる部分もあり再度質問させて頂きます。</w:t>
      </w:r>
    </w:p>
    <w:p w:rsidR="00984845" w:rsidRDefault="00D36635" w:rsidP="00D36635">
      <w:pPr>
        <w:rPr>
          <w:rFonts w:asciiTheme="minorEastAsia" w:hAnsiTheme="minorEastAsia"/>
          <w:sz w:val="24"/>
          <w:szCs w:val="24"/>
        </w:rPr>
      </w:pPr>
      <w:r w:rsidRPr="00D36635">
        <w:rPr>
          <w:rFonts w:asciiTheme="minorEastAsia" w:hAnsiTheme="minorEastAsia"/>
          <w:sz w:val="24"/>
          <w:szCs w:val="24"/>
        </w:rPr>
        <w:t xml:space="preserve">　</w:t>
      </w:r>
    </w:p>
    <w:p w:rsidR="00D36635" w:rsidRPr="00D36635" w:rsidRDefault="00D36635" w:rsidP="00984845">
      <w:pPr>
        <w:ind w:firstLineChars="100" w:firstLine="240"/>
        <w:rPr>
          <w:rFonts w:asciiTheme="minorEastAsia" w:hAnsiTheme="minorEastAsia"/>
          <w:sz w:val="24"/>
          <w:szCs w:val="24"/>
        </w:rPr>
      </w:pPr>
      <w:r w:rsidRPr="00D36635">
        <w:rPr>
          <w:rFonts w:asciiTheme="minorEastAsia" w:hAnsiTheme="minorEastAsia"/>
          <w:sz w:val="24"/>
          <w:szCs w:val="24"/>
        </w:rPr>
        <w:t>まず最初に、訪問活動の実施についてです。</w:t>
      </w: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監査結果では1年以上訪問活動がなされていない事例などが確認され昨年の監査でも指摘したが、改善が不十分との厳しい指摘がなされています。</w:t>
      </w: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訪問活動は生活保護受給者の実態を確認する大切な場です。ところが、事前に約束を取ることなく訪問をすることが前提とされているために、全く会うことができない状況も出ているのではないでしょうか。生活保護受給者にも当然生活があり、昼間は電気代もかかると図書館などに出かけている人が多いのが実態です。</w:t>
      </w:r>
    </w:p>
    <w:p w:rsidR="00D36635" w:rsidRPr="00D36635" w:rsidRDefault="00D36635" w:rsidP="00D36635">
      <w:pPr>
        <w:ind w:firstLineChars="100" w:firstLine="240"/>
        <w:rPr>
          <w:rFonts w:asciiTheme="minorEastAsia" w:hAnsiTheme="minorEastAsia"/>
          <w:sz w:val="24"/>
          <w:szCs w:val="24"/>
        </w:rPr>
      </w:pPr>
      <w:r w:rsidRPr="00D36635">
        <w:rPr>
          <w:rFonts w:asciiTheme="minorEastAsia" w:hAnsiTheme="minorEastAsia"/>
          <w:sz w:val="24"/>
          <w:szCs w:val="24"/>
        </w:rPr>
        <w:t>寝屋川市からは体制の改善を行い、訪問計画の達成率も向上したと報告書が出ています。訪問調査活動の方法も原則、事前に約束して訪問することは避けるよう指導を行ってきたが、家庭内面接が出来ていない世帯については居住実態の把握が何より重要であるとの認識のもと、日時設定のうえ確実に家庭内面接</w:t>
      </w:r>
      <w:r w:rsidRPr="00D36635">
        <w:rPr>
          <w:rFonts w:asciiTheme="minorEastAsia" w:hAnsiTheme="minorEastAsia"/>
          <w:sz w:val="24"/>
          <w:szCs w:val="24"/>
        </w:rPr>
        <w:lastRenderedPageBreak/>
        <w:t>を行うよう指導したとありますが、事前連絡の有無の基準を明らかにしてください。</w:t>
      </w: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w:t>
      </w: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次に面接相談についてです。</w:t>
      </w: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最近、市民から受けた相談の中で、生活保護申請の相談にいったが、窓口の人にいろいろな話をしたあとで、最終的に兄弟と相談してから来て下さいと。親族に相談をしていないことで申請ができなかったなどの相談を受けることがありました。この方は、後日、母親が一緒にいってようやく申請ができたと聞いています。</w:t>
      </w:r>
    </w:p>
    <w:p w:rsidR="00D36635" w:rsidRPr="00D36635" w:rsidRDefault="00D36635" w:rsidP="00D36635">
      <w:pPr>
        <w:ind w:firstLineChars="100" w:firstLine="240"/>
        <w:rPr>
          <w:rFonts w:asciiTheme="minorEastAsia" w:hAnsiTheme="minorEastAsia" w:cs="ＭＳ 明朝"/>
          <w:sz w:val="24"/>
          <w:szCs w:val="24"/>
        </w:rPr>
      </w:pPr>
      <w:r w:rsidRPr="00D36635">
        <w:rPr>
          <w:rFonts w:asciiTheme="minorEastAsia" w:hAnsiTheme="minorEastAsia"/>
          <w:sz w:val="24"/>
          <w:szCs w:val="24"/>
        </w:rPr>
        <w:t>今回、監査結果を見ますと</w:t>
      </w:r>
      <w:r w:rsidRPr="00D36635">
        <w:rPr>
          <w:rFonts w:asciiTheme="minorEastAsia" w:hAnsiTheme="minorEastAsia" w:cs="ＭＳ 明朝"/>
          <w:sz w:val="24"/>
          <w:szCs w:val="24"/>
        </w:rPr>
        <w:t>①面接記録票の記載内容では、申請に至らなかった理由が不明瞭な事例。②親族への相談が保護申請の要件であるかのような説明を行っていることが疑われる事例。③地区担当の現業員が不在であることを理由に保護の申請ができないと誤信させるおそれがある事例など、不適切な取り扱いが認められた。と指摘されています。</w:t>
      </w:r>
    </w:p>
    <w:p w:rsidR="00D36635" w:rsidRPr="00D36635" w:rsidRDefault="00D36635" w:rsidP="00D36635">
      <w:pPr>
        <w:ind w:firstLineChars="100" w:firstLine="240"/>
        <w:rPr>
          <w:rFonts w:asciiTheme="minorEastAsia" w:hAnsiTheme="minorEastAsia" w:cs="ＭＳ 明朝"/>
          <w:sz w:val="24"/>
          <w:szCs w:val="24"/>
        </w:rPr>
      </w:pPr>
      <w:r w:rsidRPr="00D36635">
        <w:rPr>
          <w:rFonts w:asciiTheme="minorEastAsia" w:hAnsiTheme="minorEastAsia" w:cs="ＭＳ 明朝"/>
          <w:sz w:val="24"/>
          <w:szCs w:val="24"/>
        </w:rPr>
        <w:t>まさに、私が受けた相談も見事に当てはまる事例だと思います。本当に改善されたのか疑わしい状況ではありませんか。</w:t>
      </w:r>
    </w:p>
    <w:p w:rsidR="00D36635" w:rsidRPr="00D36635" w:rsidRDefault="00984845" w:rsidP="00D36635">
      <w:pPr>
        <w:ind w:firstLineChars="100" w:firstLine="240"/>
        <w:rPr>
          <w:rFonts w:asciiTheme="minorEastAsia" w:hAnsiTheme="minorEastAsia" w:cs="ＭＳ 明朝"/>
          <w:sz w:val="24"/>
          <w:szCs w:val="24"/>
        </w:rPr>
      </w:pPr>
      <w:r>
        <w:rPr>
          <w:rFonts w:asciiTheme="minorEastAsia" w:hAnsiTheme="minorEastAsia" w:cs="ＭＳ 明朝" w:hint="eastAsia"/>
          <w:sz w:val="24"/>
          <w:szCs w:val="24"/>
        </w:rPr>
        <w:t>国</w:t>
      </w:r>
      <w:r w:rsidR="00D36635" w:rsidRPr="00D36635">
        <w:rPr>
          <w:rFonts w:asciiTheme="minorEastAsia" w:hAnsiTheme="minorEastAsia" w:cs="ＭＳ 明朝" w:hint="eastAsia"/>
          <w:sz w:val="24"/>
          <w:szCs w:val="24"/>
        </w:rPr>
        <w:t>の監査では指摘をした後に、</w:t>
      </w:r>
      <w:r w:rsidR="00D36635" w:rsidRPr="00D36635">
        <w:rPr>
          <w:rFonts w:asciiTheme="minorEastAsia" w:hAnsiTheme="minorEastAsia" w:cs="ＭＳ 明朝"/>
          <w:sz w:val="24"/>
          <w:szCs w:val="24"/>
        </w:rPr>
        <w:t>生活保護の実施要領や実施要領の取り扱いについてなどの通達に基づいて、生活保護の相談があった場合には、次の点に留意の上、適切に対応することとして</w:t>
      </w:r>
    </w:p>
    <w:p w:rsidR="00D36635" w:rsidRPr="00D36635" w:rsidRDefault="00D36635" w:rsidP="00D36635">
      <w:pPr>
        <w:rPr>
          <w:rFonts w:asciiTheme="minorEastAsia" w:hAnsiTheme="minorEastAsia" w:cs="ＭＳ 明朝"/>
          <w:sz w:val="24"/>
          <w:szCs w:val="24"/>
        </w:rPr>
      </w:pPr>
      <w:r w:rsidRPr="00D36635">
        <w:rPr>
          <w:rFonts w:asciiTheme="minorEastAsia" w:hAnsiTheme="minorEastAsia" w:cs="ＭＳ 明朝"/>
          <w:sz w:val="24"/>
          <w:szCs w:val="24"/>
        </w:rPr>
        <w:t xml:space="preserve">　ア　相談者の申請権を侵害されていると疑われるような行為も厳に慎むこと。</w:t>
      </w:r>
    </w:p>
    <w:p w:rsidR="00D36635" w:rsidRPr="00D36635" w:rsidRDefault="00D36635" w:rsidP="00D36635">
      <w:pPr>
        <w:rPr>
          <w:rFonts w:asciiTheme="minorEastAsia" w:hAnsiTheme="minorEastAsia" w:cs="ＭＳ 明朝"/>
          <w:sz w:val="24"/>
          <w:szCs w:val="24"/>
        </w:rPr>
      </w:pPr>
      <w:r w:rsidRPr="00D36635">
        <w:rPr>
          <w:rFonts w:asciiTheme="minorEastAsia" w:hAnsiTheme="minorEastAsia" w:cs="ＭＳ 明朝"/>
          <w:sz w:val="24"/>
          <w:szCs w:val="24"/>
        </w:rPr>
        <w:t xml:space="preserve">　イ　相談者の状況について、収入・手持金・預貯金がない、食事を摂取していない、水道・電気などのライフラインが止められているなど、急迫状況にないか詳細に聴取すること。</w:t>
      </w:r>
    </w:p>
    <w:p w:rsidR="00D36635" w:rsidRPr="00D36635" w:rsidRDefault="00D36635" w:rsidP="00D36635">
      <w:pPr>
        <w:rPr>
          <w:rFonts w:asciiTheme="minorEastAsia" w:hAnsiTheme="minorEastAsia" w:cs="ＭＳ 明朝"/>
          <w:sz w:val="24"/>
          <w:szCs w:val="24"/>
        </w:rPr>
      </w:pPr>
      <w:r w:rsidRPr="00D36635">
        <w:rPr>
          <w:rFonts w:asciiTheme="minorEastAsia" w:hAnsiTheme="minorEastAsia" w:cs="ＭＳ 明朝"/>
          <w:sz w:val="24"/>
          <w:szCs w:val="24"/>
        </w:rPr>
        <w:t xml:space="preserve">　ウ　保護の申請意思を確認するとともに、申請意志が確認された申請者に対しては、速やかに申請書を交付するとともに申請手続きについての助言を行うこと。</w:t>
      </w:r>
    </w:p>
    <w:p w:rsidR="00D36635" w:rsidRPr="00D36635" w:rsidRDefault="00D36635" w:rsidP="00D36635">
      <w:pPr>
        <w:rPr>
          <w:rFonts w:asciiTheme="minorEastAsia" w:hAnsiTheme="minorEastAsia" w:cs="ＭＳ 明朝"/>
          <w:sz w:val="24"/>
          <w:szCs w:val="24"/>
        </w:rPr>
      </w:pPr>
      <w:r w:rsidRPr="00D36635">
        <w:rPr>
          <w:rFonts w:asciiTheme="minorEastAsia" w:hAnsiTheme="minorEastAsia" w:cs="ＭＳ 明朝"/>
          <w:sz w:val="24"/>
          <w:szCs w:val="24"/>
        </w:rPr>
        <w:t xml:space="preserve">　エ　相談者からの相談内容、助言した内容、生活困窮の状況及び申請意志の有無など、面接相談において聴取した内容を漏れなく面接記録票に記録し、速やかに回付することを徹底すること。</w:t>
      </w:r>
    </w:p>
    <w:p w:rsidR="00D36635" w:rsidRPr="00D36635" w:rsidRDefault="00D36635" w:rsidP="00D36635">
      <w:pPr>
        <w:rPr>
          <w:rFonts w:asciiTheme="minorEastAsia" w:hAnsiTheme="minorEastAsia"/>
          <w:sz w:val="24"/>
          <w:szCs w:val="24"/>
        </w:rPr>
      </w:pPr>
      <w:r w:rsidRPr="00D36635">
        <w:rPr>
          <w:rFonts w:asciiTheme="minorEastAsia" w:hAnsiTheme="minorEastAsia" w:cs="ＭＳ 明朝"/>
          <w:sz w:val="24"/>
          <w:szCs w:val="24"/>
        </w:rPr>
        <w:t xml:space="preserve">　オ　所長等の幹部職員は、回付された面接記録等の内容を十分審査の上、必要な指導を行うこと。</w:t>
      </w:r>
      <w:r w:rsidRPr="00D36635">
        <w:rPr>
          <w:rFonts w:asciiTheme="minorEastAsia" w:hAnsiTheme="minorEastAsia" w:hint="eastAsia"/>
          <w:sz w:val="24"/>
          <w:szCs w:val="24"/>
        </w:rPr>
        <w:t>が求められています。</w:t>
      </w:r>
    </w:p>
    <w:p w:rsidR="00D36635" w:rsidRPr="00D36635" w:rsidRDefault="00D36635" w:rsidP="00D36635">
      <w:pPr>
        <w:ind w:firstLineChars="100" w:firstLine="240"/>
        <w:rPr>
          <w:rFonts w:asciiTheme="minorEastAsia" w:hAnsiTheme="minorEastAsia"/>
          <w:sz w:val="24"/>
          <w:szCs w:val="24"/>
        </w:rPr>
      </w:pPr>
      <w:r w:rsidRPr="00D36635">
        <w:rPr>
          <w:rFonts w:asciiTheme="minorEastAsia" w:hAnsiTheme="minorEastAsia" w:hint="eastAsia"/>
          <w:sz w:val="24"/>
          <w:szCs w:val="24"/>
        </w:rPr>
        <w:t>今後はこの指導に基づいて寝屋川市の生活保護行政が行われると考えていいですか。</w:t>
      </w:r>
    </w:p>
    <w:p w:rsidR="00D36635" w:rsidRPr="00D36635" w:rsidRDefault="00D36635" w:rsidP="00D36635">
      <w:pPr>
        <w:ind w:firstLineChars="100" w:firstLine="240"/>
        <w:rPr>
          <w:rFonts w:asciiTheme="minorEastAsia" w:hAnsiTheme="minorEastAsia"/>
          <w:sz w:val="24"/>
          <w:szCs w:val="24"/>
        </w:rPr>
      </w:pPr>
      <w:r w:rsidRPr="00D36635">
        <w:rPr>
          <w:rFonts w:asciiTheme="minorEastAsia" w:hAnsiTheme="minorEastAsia"/>
          <w:sz w:val="24"/>
          <w:szCs w:val="24"/>
        </w:rPr>
        <w:t>申請権の侵害については侵害されていると疑われることも厳に慎むようにと厳しいしてきですが、どのような行為が疑われる行為であったと認識していますか。今後の改善について具体的に行ったことを示してください。</w:t>
      </w:r>
    </w:p>
    <w:p w:rsidR="00D36635" w:rsidRPr="00D36635" w:rsidRDefault="00D36635" w:rsidP="00D36635">
      <w:pPr>
        <w:ind w:firstLineChars="100" w:firstLine="240"/>
        <w:rPr>
          <w:rFonts w:asciiTheme="minorEastAsia" w:hAnsiTheme="minorEastAsia"/>
          <w:sz w:val="24"/>
          <w:szCs w:val="24"/>
        </w:rPr>
      </w:pPr>
      <w:r w:rsidRPr="00D36635">
        <w:rPr>
          <w:rFonts w:asciiTheme="minorEastAsia" w:hAnsiTheme="minorEastAsia" w:hint="eastAsia"/>
          <w:sz w:val="24"/>
          <w:szCs w:val="24"/>
        </w:rPr>
        <w:lastRenderedPageBreak/>
        <w:t>次に生活保護の相談窓口において「生活保護の申請しますか」と申請意志の確認をすることは、長年、市民団体が寝屋川市都懇談をするたびに求めている事項です。</w:t>
      </w: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この間、市は市民団体との懇談の場で生活相談にこられた方の話を伺い、申請の意思を明らかにした方には申請書をお渡ししていますと答えています。そして、生活相談をするなかで必要と考えた場合には生活保護の申請意志があるか確認をしていると答えていました。しかし、</w:t>
      </w:r>
      <w:r w:rsidR="00984845">
        <w:rPr>
          <w:rFonts w:asciiTheme="minorEastAsia" w:hAnsiTheme="minorEastAsia"/>
          <w:sz w:val="24"/>
          <w:szCs w:val="24"/>
        </w:rPr>
        <w:t>国</w:t>
      </w:r>
      <w:r w:rsidRPr="00D36635">
        <w:rPr>
          <w:rFonts w:asciiTheme="minorEastAsia" w:hAnsiTheme="minorEastAsia"/>
          <w:sz w:val="24"/>
          <w:szCs w:val="24"/>
        </w:rPr>
        <w:t>の指導内容は明らかに生活保護の窓口に相談が来た人には、必ず申請意志の確認を行うことを求めています。市の見解を明らかにしてください。</w:t>
      </w: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w:t>
      </w:r>
    </w:p>
    <w:p w:rsidR="00D36635" w:rsidRPr="00D36635" w:rsidRDefault="00D36635" w:rsidP="00D36635">
      <w:pPr>
        <w:rPr>
          <w:rFonts w:asciiTheme="minorEastAsia" w:hAnsiTheme="minorEastAsia"/>
          <w:sz w:val="24"/>
          <w:szCs w:val="24"/>
        </w:rPr>
      </w:pPr>
      <w:r w:rsidRPr="00D36635">
        <w:rPr>
          <w:rFonts w:asciiTheme="minorEastAsia" w:hAnsiTheme="minorEastAsia" w:hint="eastAsia"/>
          <w:sz w:val="24"/>
          <w:szCs w:val="24"/>
        </w:rPr>
        <w:t xml:space="preserve">　次に職員配置の問題です。今年査察指導員が2名増員されたことは評価しますが、国が定めるケースワーカーの標準数80対1に対して監査の時点で21名の不足が指摘されています。現時点での充足率はどのようになっていますか。また、現時点でのケースワーカーひとりあたりのケース数は何件ですか。お示しください。先日示された業務量調査では専門職の充実が指摘されています。社会福祉士などの専門職をしっかりと配置をして、生活保護受給者の自立に向けた施策を充実する中で、生活保護の適正化も行うことができるのではないでしょうか。監査の指摘や、業務量調査報告書などを受けて今後寝屋川市として生活保護課の職員体制についてどのようにしていこうと考えているのかをお示しください。</w:t>
      </w:r>
    </w:p>
    <w:p w:rsidR="00D36635" w:rsidRPr="00D36635" w:rsidRDefault="00D36635" w:rsidP="00D36635">
      <w:pPr>
        <w:rPr>
          <w:rFonts w:asciiTheme="minorEastAsia" w:hAnsiTheme="minorEastAsia"/>
          <w:sz w:val="24"/>
          <w:szCs w:val="24"/>
        </w:rPr>
      </w:pP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 xml:space="preserve">　次に最近市民から受けた相談から何点か質問します。</w:t>
      </w: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一つ目は家賃扶助の減額です。制度が変わり更新時期も迎えどのようになるのか不安になっている方の相談がまだあります。市としてわかりやすい説明書なども用意をしてさらなる周知をお願いします。市の考えをお示しください。</w:t>
      </w:r>
    </w:p>
    <w:p w:rsidR="00D36635" w:rsidRPr="00D36635" w:rsidRDefault="00D36635" w:rsidP="00D36635">
      <w:pPr>
        <w:rPr>
          <w:rFonts w:asciiTheme="minorEastAsia" w:hAnsiTheme="minorEastAsia"/>
          <w:sz w:val="24"/>
          <w:szCs w:val="24"/>
        </w:rPr>
      </w:pPr>
      <w:r w:rsidRPr="00D36635">
        <w:rPr>
          <w:rFonts w:asciiTheme="minorEastAsia" w:hAnsiTheme="minorEastAsia"/>
          <w:sz w:val="24"/>
          <w:szCs w:val="24"/>
        </w:rPr>
        <w:t>2つ目は医療券についてです。担当ケースワーカーがいないので今日は渡せませんという相談が複数回ありました。ありえないことだと思いますが、受給者がそのように受け取っていることも事実ですから、窓口対応での丁寧な対応を改めて求めます。</w:t>
      </w:r>
    </w:p>
    <w:p w:rsidR="00D36635" w:rsidRPr="00D36635" w:rsidRDefault="00D36635" w:rsidP="00D36635">
      <w:pPr>
        <w:rPr>
          <w:rFonts w:asciiTheme="minorEastAsia" w:hAnsiTheme="minorEastAsia"/>
          <w:sz w:val="24"/>
          <w:szCs w:val="24"/>
        </w:rPr>
      </w:pPr>
    </w:p>
    <w:p w:rsidR="00D36635" w:rsidRPr="00D36635" w:rsidRDefault="00D36635">
      <w:pPr>
        <w:rPr>
          <w:rFonts w:asciiTheme="minorEastAsia" w:hAnsiTheme="minorEastAsia"/>
          <w:sz w:val="24"/>
          <w:szCs w:val="24"/>
        </w:rPr>
      </w:pPr>
    </w:p>
    <w:p w:rsidR="00D36635" w:rsidRDefault="00D36635" w:rsidP="00D36635">
      <w:pPr>
        <w:ind w:firstLineChars="100" w:firstLine="240"/>
        <w:rPr>
          <w:rFonts w:asciiTheme="minorEastAsia" w:hAnsiTheme="minorEastAsia"/>
          <w:sz w:val="24"/>
          <w:szCs w:val="24"/>
        </w:rPr>
      </w:pPr>
      <w:r w:rsidRPr="00D36635">
        <w:rPr>
          <w:rFonts w:asciiTheme="minorEastAsia" w:hAnsiTheme="minorEastAsia" w:hint="eastAsia"/>
          <w:sz w:val="24"/>
          <w:szCs w:val="24"/>
        </w:rPr>
        <w:t>次に介護保険についてです。</w:t>
      </w:r>
    </w:p>
    <w:p w:rsidR="003E4671" w:rsidRDefault="003E4671" w:rsidP="00D36635">
      <w:pPr>
        <w:ind w:firstLineChars="100" w:firstLine="240"/>
        <w:rPr>
          <w:rFonts w:asciiTheme="minorEastAsia" w:hAnsiTheme="minorEastAsia"/>
          <w:sz w:val="24"/>
          <w:szCs w:val="24"/>
        </w:rPr>
      </w:pPr>
      <w:r>
        <w:rPr>
          <w:rFonts w:asciiTheme="minorEastAsia" w:hAnsiTheme="minorEastAsia"/>
          <w:sz w:val="24"/>
          <w:szCs w:val="24"/>
        </w:rPr>
        <w:t>介護保険制度の改悪が続いています。いよいよ今年の</w:t>
      </w:r>
      <w:r w:rsidR="00553AEA">
        <w:rPr>
          <w:rFonts w:asciiTheme="minorEastAsia" w:hAnsiTheme="minorEastAsia"/>
          <w:sz w:val="24"/>
          <w:szCs w:val="24"/>
        </w:rPr>
        <w:t>8</w:t>
      </w:r>
      <w:r>
        <w:rPr>
          <w:rFonts w:asciiTheme="minorEastAsia" w:hAnsiTheme="minorEastAsia"/>
          <w:sz w:val="24"/>
          <w:szCs w:val="24"/>
        </w:rPr>
        <w:t>月から介護保険料の収入認定に今まで含まれていなかった、遺族年金、障害者年金も含まれるようになります。今まで国民年金だけ</w:t>
      </w:r>
      <w:r w:rsidR="00553AEA">
        <w:rPr>
          <w:rFonts w:asciiTheme="minorEastAsia" w:hAnsiTheme="minorEastAsia"/>
          <w:sz w:val="24"/>
          <w:szCs w:val="24"/>
        </w:rPr>
        <w:t>を対象として</w:t>
      </w:r>
      <w:r>
        <w:rPr>
          <w:rFonts w:asciiTheme="minorEastAsia" w:hAnsiTheme="minorEastAsia"/>
          <w:sz w:val="24"/>
          <w:szCs w:val="24"/>
        </w:rPr>
        <w:t>年</w:t>
      </w:r>
      <w:r w:rsidR="00553AEA">
        <w:rPr>
          <w:rFonts w:asciiTheme="minorEastAsia" w:hAnsiTheme="minorEastAsia"/>
          <w:sz w:val="24"/>
          <w:szCs w:val="24"/>
        </w:rPr>
        <w:t>80</w:t>
      </w:r>
      <w:r>
        <w:rPr>
          <w:rFonts w:asciiTheme="minorEastAsia" w:hAnsiTheme="minorEastAsia"/>
          <w:sz w:val="24"/>
          <w:szCs w:val="24"/>
        </w:rPr>
        <w:t>万円以下で第一段階だった人が、遺族年金も対象となり第二段階・第三段階に上がる方が出てきます。そして</w:t>
      </w:r>
      <w:r>
        <w:rPr>
          <w:rFonts w:asciiTheme="minorEastAsia" w:hAnsiTheme="minorEastAsia"/>
          <w:sz w:val="24"/>
          <w:szCs w:val="24"/>
        </w:rPr>
        <w:lastRenderedPageBreak/>
        <w:t>保険料だけでなく、</w:t>
      </w:r>
      <w:r w:rsidR="00553AEA">
        <w:rPr>
          <w:rFonts w:asciiTheme="minorEastAsia" w:hAnsiTheme="minorEastAsia"/>
          <w:sz w:val="24"/>
          <w:szCs w:val="24"/>
        </w:rPr>
        <w:t>施設における食事代なども一食130円の一日390円の負担から一日650円に上がるなど連動して負担増となっていきます。</w:t>
      </w:r>
      <w:r>
        <w:rPr>
          <w:rFonts w:asciiTheme="minorEastAsia" w:hAnsiTheme="minorEastAsia"/>
          <w:sz w:val="24"/>
          <w:szCs w:val="24"/>
        </w:rPr>
        <w:t>今回の制度改定でどれだけの人が対象となるのか明らかにしてください。また、制度改定にあたり対象となる市民にどのように周知をするつもりなのか明らかにしてください。</w:t>
      </w:r>
      <w:r w:rsidR="00553AEA">
        <w:rPr>
          <w:rFonts w:asciiTheme="minorEastAsia" w:hAnsiTheme="minorEastAsia"/>
          <w:sz w:val="24"/>
          <w:szCs w:val="24"/>
        </w:rPr>
        <w:t>遺族年金や障害年金は税法上、所得とは見なされていません。今回、障害年金までもが収入として計算されることは明らかに大きな問題があると考えます。寝屋川市として何らかの救済措置を検討することを求めたいと思います。市の考えをお示しください。</w:t>
      </w:r>
    </w:p>
    <w:p w:rsidR="00553AEA" w:rsidRPr="00D36635" w:rsidRDefault="00553AEA" w:rsidP="00D36635">
      <w:pPr>
        <w:ind w:firstLineChars="100" w:firstLine="240"/>
        <w:rPr>
          <w:rFonts w:asciiTheme="minorEastAsia" w:hAnsiTheme="minorEastAsia"/>
          <w:sz w:val="24"/>
          <w:szCs w:val="24"/>
        </w:rPr>
      </w:pPr>
    </w:p>
    <w:p w:rsidR="00D36635" w:rsidRPr="00D36635" w:rsidRDefault="00D36635" w:rsidP="00D36635">
      <w:pPr>
        <w:ind w:firstLineChars="100" w:firstLine="240"/>
        <w:rPr>
          <w:rFonts w:asciiTheme="minorEastAsia" w:hAnsiTheme="minorEastAsia"/>
          <w:sz w:val="24"/>
          <w:szCs w:val="24"/>
        </w:rPr>
      </w:pPr>
      <w:r w:rsidRPr="00D36635">
        <w:rPr>
          <w:rFonts w:asciiTheme="minorEastAsia" w:hAnsiTheme="minorEastAsia" w:hint="eastAsia"/>
          <w:sz w:val="24"/>
          <w:szCs w:val="24"/>
        </w:rPr>
        <w:t>現在、2015年度～2017年度までの第６期介護保険事業計画に基づいて、介護事業が行われています。そして2017年度から総合事業が始まりますので、現時点での寝屋川市の準備状況を明らかにしてください。まず、要支援1.2について訪問型サービス・通所型サービスについては現在のサービスに加え、市民参加の多様なサービスを推進しますとなっています。</w:t>
      </w:r>
    </w:p>
    <w:p w:rsidR="00D36635" w:rsidRPr="00D36635" w:rsidRDefault="00D36635" w:rsidP="00D36635">
      <w:pPr>
        <w:ind w:firstLineChars="100" w:firstLine="240"/>
        <w:rPr>
          <w:rFonts w:asciiTheme="minorEastAsia" w:hAnsiTheme="minorEastAsia"/>
          <w:sz w:val="24"/>
          <w:szCs w:val="24"/>
        </w:rPr>
      </w:pPr>
      <w:r w:rsidRPr="00D36635">
        <w:rPr>
          <w:rFonts w:asciiTheme="minorEastAsia" w:hAnsiTheme="minorEastAsia" w:hint="eastAsia"/>
          <w:sz w:val="24"/>
          <w:szCs w:val="24"/>
        </w:rPr>
        <w:t>要支援で現在サービスを受けている市民にとって一番の関心ごととなっています。また、介護事業所も事業を続けていくことができるかどうかの分かれ目ともなります。</w:t>
      </w:r>
    </w:p>
    <w:p w:rsidR="003E4671" w:rsidRPr="00D36635" w:rsidRDefault="003E4671" w:rsidP="00D36635">
      <w:pPr>
        <w:ind w:firstLineChars="100" w:firstLine="240"/>
        <w:rPr>
          <w:rFonts w:asciiTheme="minorEastAsia" w:hAnsiTheme="minorEastAsia"/>
          <w:sz w:val="24"/>
          <w:szCs w:val="24"/>
        </w:rPr>
      </w:pPr>
      <w:r>
        <w:rPr>
          <w:rFonts w:asciiTheme="minorEastAsia" w:hAnsiTheme="minorEastAsia"/>
          <w:sz w:val="24"/>
          <w:szCs w:val="24"/>
        </w:rPr>
        <w:t>基本的にすべて現行想定サービスとして運営していくことが一番、利用者、事業者、そして市としても良いと考えます。</w:t>
      </w:r>
    </w:p>
    <w:p w:rsidR="003E4671" w:rsidRDefault="003E4671" w:rsidP="003E4671">
      <w:pPr>
        <w:ind w:firstLineChars="100" w:firstLine="240"/>
        <w:rPr>
          <w:rFonts w:asciiTheme="minorEastAsia" w:hAnsiTheme="minorEastAsia"/>
          <w:sz w:val="24"/>
          <w:szCs w:val="24"/>
        </w:rPr>
      </w:pPr>
      <w:r w:rsidRPr="00D36635">
        <w:rPr>
          <w:rFonts w:asciiTheme="minorEastAsia" w:hAnsiTheme="minorEastAsia" w:hint="eastAsia"/>
          <w:sz w:val="24"/>
          <w:szCs w:val="24"/>
        </w:rPr>
        <w:t>現在、市が考えている、多様なサービスの実施主体とサービス提供量、および単価を訪問型サービス・通所型サービスごとに明らかにしてください。</w:t>
      </w:r>
    </w:p>
    <w:p w:rsidR="00553AEA" w:rsidRDefault="00553AEA" w:rsidP="003E4671">
      <w:pPr>
        <w:ind w:firstLineChars="100" w:firstLine="240"/>
        <w:rPr>
          <w:rFonts w:asciiTheme="minorEastAsia" w:hAnsiTheme="minorEastAsia"/>
          <w:sz w:val="24"/>
          <w:szCs w:val="24"/>
        </w:rPr>
      </w:pPr>
    </w:p>
    <w:p w:rsidR="00614FDC" w:rsidRPr="00DB3CC4" w:rsidRDefault="00614FDC" w:rsidP="00614FDC">
      <w:pPr>
        <w:ind w:firstLineChars="100" w:firstLine="240"/>
        <w:rPr>
          <w:rFonts w:asciiTheme="minorEastAsia" w:hAnsiTheme="minorEastAsia"/>
          <w:sz w:val="24"/>
          <w:szCs w:val="24"/>
        </w:rPr>
      </w:pPr>
      <w:r w:rsidRPr="00DB3CC4">
        <w:rPr>
          <w:rFonts w:asciiTheme="minorEastAsia" w:hAnsiTheme="minorEastAsia"/>
          <w:sz w:val="24"/>
          <w:szCs w:val="24"/>
        </w:rPr>
        <w:t>介護保険料の滞納に</w:t>
      </w:r>
      <w:r w:rsidR="00DB3CC4">
        <w:rPr>
          <w:rFonts w:asciiTheme="minorEastAsia" w:hAnsiTheme="minorEastAsia"/>
          <w:sz w:val="24"/>
          <w:szCs w:val="24"/>
        </w:rPr>
        <w:t>よる利用制限に</w:t>
      </w:r>
      <w:r w:rsidRPr="00DB3CC4">
        <w:rPr>
          <w:rFonts w:asciiTheme="minorEastAsia" w:hAnsiTheme="minorEastAsia"/>
          <w:sz w:val="24"/>
          <w:szCs w:val="24"/>
        </w:rPr>
        <w:t>ついて、寝屋川市は、ホームページ上で、</w:t>
      </w:r>
      <w:r w:rsidRPr="00DB3CC4">
        <w:rPr>
          <w:rFonts w:asciiTheme="minorEastAsia" w:hAnsiTheme="minorEastAsia" w:hint="eastAsia"/>
          <w:bCs/>
          <w:sz w:val="24"/>
          <w:szCs w:val="24"/>
        </w:rPr>
        <w:t>納期限から1年以上滞納した場合、</w:t>
      </w:r>
      <w:r w:rsidRPr="00DB3CC4">
        <w:rPr>
          <w:rFonts w:asciiTheme="minorEastAsia" w:hAnsiTheme="minorEastAsia" w:hint="eastAsia"/>
          <w:sz w:val="24"/>
          <w:szCs w:val="24"/>
        </w:rPr>
        <w:t>介護サービスの費用をいったん全額支払っていただき、後日、本人負担分を差し引いてお返しすることとなります。</w:t>
      </w:r>
    </w:p>
    <w:p w:rsidR="00614FDC" w:rsidRPr="00DB3CC4" w:rsidRDefault="00614FDC" w:rsidP="00614FDC">
      <w:pPr>
        <w:rPr>
          <w:rFonts w:asciiTheme="minorEastAsia" w:hAnsiTheme="minorEastAsia"/>
          <w:sz w:val="24"/>
          <w:szCs w:val="24"/>
        </w:rPr>
      </w:pPr>
      <w:r w:rsidRPr="00DB3CC4">
        <w:rPr>
          <w:rFonts w:asciiTheme="minorEastAsia" w:hAnsiTheme="minorEastAsia" w:hint="eastAsia"/>
          <w:bCs/>
          <w:sz w:val="24"/>
          <w:szCs w:val="24"/>
        </w:rPr>
        <w:t>納期限から1年6ヶ月以上滞納した場合、</w:t>
      </w:r>
      <w:r w:rsidRPr="00DB3CC4">
        <w:rPr>
          <w:rFonts w:asciiTheme="minorEastAsia" w:hAnsiTheme="minorEastAsia" w:hint="eastAsia"/>
          <w:sz w:val="24"/>
          <w:szCs w:val="24"/>
        </w:rPr>
        <w:t>介護サービスの費用は全額支払っていただき、保険給付(費用の9割)として払い戻し金額の一部または全部を差し止め、滞納保険料を差し引いてお返しすることとなります。</w:t>
      </w:r>
    </w:p>
    <w:p w:rsidR="00614FDC" w:rsidRPr="00DB3CC4" w:rsidRDefault="00614FDC" w:rsidP="00614FDC">
      <w:pPr>
        <w:rPr>
          <w:rFonts w:asciiTheme="minorEastAsia" w:hAnsiTheme="minorEastAsia"/>
          <w:sz w:val="24"/>
          <w:szCs w:val="24"/>
        </w:rPr>
      </w:pPr>
      <w:r w:rsidRPr="00DB3CC4">
        <w:rPr>
          <w:rFonts w:asciiTheme="minorEastAsia" w:hAnsiTheme="minorEastAsia" w:hint="eastAsia"/>
          <w:bCs/>
          <w:sz w:val="24"/>
          <w:szCs w:val="24"/>
        </w:rPr>
        <w:t>納期限から2年以上滞納が続いた場合、</w:t>
      </w:r>
      <w:r w:rsidRPr="00DB3CC4">
        <w:rPr>
          <w:rFonts w:asciiTheme="minorEastAsia" w:hAnsiTheme="minorEastAsia" w:hint="eastAsia"/>
          <w:sz w:val="24"/>
          <w:szCs w:val="24"/>
        </w:rPr>
        <w:t>介護サービス費用の自己負担が一定期間、9割分の保険給付が7割に引き下げられるほか、高額介護サービス費の支給も受けられなくなります。と明らかにしています。</w:t>
      </w:r>
    </w:p>
    <w:p w:rsidR="00553AEA" w:rsidRPr="00DB3CC4" w:rsidRDefault="00DB3CC4" w:rsidP="003E4671">
      <w:pPr>
        <w:ind w:firstLineChars="100" w:firstLine="240"/>
        <w:rPr>
          <w:rFonts w:asciiTheme="minorEastAsia" w:hAnsiTheme="minorEastAsia"/>
          <w:sz w:val="24"/>
          <w:szCs w:val="24"/>
        </w:rPr>
      </w:pPr>
      <w:r>
        <w:rPr>
          <w:rFonts w:asciiTheme="minorEastAsia" w:hAnsiTheme="minorEastAsia" w:hint="eastAsia"/>
          <w:sz w:val="24"/>
          <w:szCs w:val="24"/>
        </w:rPr>
        <w:t>2017年4月から始まる</w:t>
      </w:r>
      <w:r w:rsidR="00614FDC" w:rsidRPr="00DB3CC4">
        <w:rPr>
          <w:rFonts w:asciiTheme="minorEastAsia" w:hAnsiTheme="minorEastAsia" w:hint="eastAsia"/>
          <w:sz w:val="24"/>
          <w:szCs w:val="24"/>
        </w:rPr>
        <w:t>地域</w:t>
      </w:r>
      <w:r>
        <w:rPr>
          <w:rFonts w:asciiTheme="minorEastAsia" w:hAnsiTheme="minorEastAsia" w:hint="eastAsia"/>
          <w:sz w:val="24"/>
          <w:szCs w:val="24"/>
        </w:rPr>
        <w:t>支援</w:t>
      </w:r>
      <w:r w:rsidR="00614FDC" w:rsidRPr="00DB3CC4">
        <w:rPr>
          <w:rFonts w:asciiTheme="minorEastAsia" w:hAnsiTheme="minorEastAsia" w:hint="eastAsia"/>
          <w:sz w:val="24"/>
          <w:szCs w:val="24"/>
        </w:rPr>
        <w:t>事業については、介護保険の保険給付ではなくなり</w:t>
      </w:r>
      <w:r>
        <w:rPr>
          <w:rFonts w:asciiTheme="minorEastAsia" w:hAnsiTheme="minorEastAsia" w:hint="eastAsia"/>
          <w:sz w:val="24"/>
          <w:szCs w:val="24"/>
        </w:rPr>
        <w:t>自治体施策として位置づけられ</w:t>
      </w:r>
      <w:r w:rsidR="00614FDC" w:rsidRPr="00DB3CC4">
        <w:rPr>
          <w:rFonts w:asciiTheme="minorEastAsia" w:hAnsiTheme="minorEastAsia" w:hint="eastAsia"/>
          <w:sz w:val="24"/>
          <w:szCs w:val="24"/>
        </w:rPr>
        <w:t>ます。介護保険料滞納による利用制限は</w:t>
      </w:r>
      <w:r w:rsidRPr="00DB3CC4">
        <w:rPr>
          <w:rFonts w:asciiTheme="minorEastAsia" w:hAnsiTheme="minorEastAsia" w:hint="eastAsia"/>
          <w:sz w:val="24"/>
          <w:szCs w:val="24"/>
        </w:rPr>
        <w:t>保険給付ではなくなるためできなくなると考えるが、寝屋川市の考えをお示しください。</w:t>
      </w:r>
    </w:p>
    <w:p w:rsidR="00D36635" w:rsidRDefault="00DB3CC4" w:rsidP="00D36635">
      <w:pPr>
        <w:ind w:firstLineChars="100" w:firstLine="240"/>
        <w:rPr>
          <w:rFonts w:asciiTheme="minorEastAsia" w:hAnsiTheme="minorEastAsia"/>
          <w:sz w:val="24"/>
          <w:szCs w:val="24"/>
        </w:rPr>
      </w:pPr>
      <w:r>
        <w:rPr>
          <w:rFonts w:asciiTheme="minorEastAsia" w:hAnsiTheme="minorEastAsia" w:hint="eastAsia"/>
          <w:sz w:val="24"/>
          <w:szCs w:val="24"/>
        </w:rPr>
        <w:t>地域支援事業におけるチェックリストの活用の仕方についてお聞きします。</w:t>
      </w:r>
      <w:r>
        <w:rPr>
          <w:rFonts w:asciiTheme="minorEastAsia" w:hAnsiTheme="minorEastAsia" w:hint="eastAsia"/>
          <w:sz w:val="24"/>
          <w:szCs w:val="24"/>
        </w:rPr>
        <w:lastRenderedPageBreak/>
        <w:t>2017年4月から地域支援事業が開始されると、介護認定を行わないケースが出てくるのではと心配の声が上がっています。</w:t>
      </w:r>
      <w:r w:rsidR="00524BC1">
        <w:rPr>
          <w:rFonts w:asciiTheme="minorEastAsia" w:hAnsiTheme="minorEastAsia" w:hint="eastAsia"/>
          <w:sz w:val="24"/>
          <w:szCs w:val="24"/>
        </w:rPr>
        <w:t>地域支援事業が始まってもまずは介護認定を行い、</w:t>
      </w:r>
      <w:r>
        <w:rPr>
          <w:rFonts w:asciiTheme="minorEastAsia" w:hAnsiTheme="minorEastAsia" w:hint="eastAsia"/>
          <w:sz w:val="24"/>
          <w:szCs w:val="24"/>
        </w:rPr>
        <w:t>非該当となった人については、チェックリストを活用</w:t>
      </w:r>
      <w:r w:rsidR="00524BC1">
        <w:rPr>
          <w:rFonts w:asciiTheme="minorEastAsia" w:hAnsiTheme="minorEastAsia" w:hint="eastAsia"/>
          <w:sz w:val="24"/>
          <w:szCs w:val="24"/>
        </w:rPr>
        <w:t>するなかで、高齢者の自立を支える支援が可能と考えます。市の考えをお示しください。</w:t>
      </w:r>
    </w:p>
    <w:p w:rsidR="00524BC1" w:rsidRDefault="00524BC1" w:rsidP="00D36635">
      <w:pPr>
        <w:ind w:firstLineChars="100" w:firstLine="240"/>
        <w:rPr>
          <w:rFonts w:asciiTheme="minorEastAsia" w:hAnsiTheme="minorEastAsia"/>
          <w:sz w:val="24"/>
          <w:szCs w:val="24"/>
        </w:rPr>
      </w:pPr>
      <w:r>
        <w:rPr>
          <w:rFonts w:asciiTheme="minorEastAsia" w:hAnsiTheme="minorEastAsia"/>
          <w:sz w:val="24"/>
          <w:szCs w:val="24"/>
        </w:rPr>
        <w:t>来年4月から始まる地域支援事業についてしっかりと利用者・事業者・市民・議会に対して情報公開と意見交換を行ってより良いものが始まることを求めておきます。情報の提供はできるでしょうか。市の見解をお聞かせください。</w:t>
      </w:r>
    </w:p>
    <w:p w:rsidR="00524BC1" w:rsidRPr="003E4671" w:rsidRDefault="00524BC1" w:rsidP="00D36635">
      <w:pPr>
        <w:ind w:firstLineChars="100" w:firstLine="240"/>
        <w:rPr>
          <w:rFonts w:asciiTheme="minorEastAsia" w:hAnsiTheme="minorEastAsia"/>
          <w:sz w:val="24"/>
          <w:szCs w:val="24"/>
        </w:rPr>
      </w:pPr>
    </w:p>
    <w:p w:rsidR="00D36635" w:rsidRPr="00D36635" w:rsidRDefault="00D36635" w:rsidP="00D36635">
      <w:pPr>
        <w:ind w:firstLineChars="100" w:firstLine="240"/>
        <w:rPr>
          <w:rFonts w:asciiTheme="minorEastAsia" w:hAnsiTheme="minorEastAsia"/>
          <w:sz w:val="24"/>
          <w:szCs w:val="24"/>
        </w:rPr>
      </w:pPr>
      <w:r w:rsidRPr="00D36635">
        <w:rPr>
          <w:rFonts w:asciiTheme="minorEastAsia" w:hAnsiTheme="minorEastAsia" w:hint="eastAsia"/>
          <w:sz w:val="24"/>
          <w:szCs w:val="24"/>
        </w:rPr>
        <w:t>65歳を超えると年金から天引きが始まる介護保険料は多くの高齢者が高いと実感しています。後期高齢者医療制度では9割減免。国保では7割減免がありますが、介護保険料は所得ゼロでも基準の0.45倍なので5.5割減免までしか行われていません。所得がなくても無年金でも介護保険料の支払い義務はありますので、介護保険料の滞納は残念ながら他市に比べても寝屋川市は多い状況となっています。</w:t>
      </w:r>
    </w:p>
    <w:p w:rsidR="00D36635" w:rsidRPr="00D36635" w:rsidRDefault="00D36635" w:rsidP="00D36635">
      <w:pPr>
        <w:ind w:firstLineChars="100" w:firstLine="240"/>
        <w:rPr>
          <w:rFonts w:asciiTheme="minorEastAsia" w:hAnsiTheme="minorEastAsia"/>
          <w:sz w:val="24"/>
          <w:szCs w:val="24"/>
        </w:rPr>
      </w:pPr>
      <w:r w:rsidRPr="00D36635">
        <w:rPr>
          <w:rFonts w:asciiTheme="minorEastAsia" w:hAnsiTheme="minorEastAsia" w:hint="eastAsia"/>
          <w:sz w:val="24"/>
          <w:szCs w:val="24"/>
        </w:rPr>
        <w:t>第7期の高齢者福祉計画、介護保険事業計画に向けて介護保険料の引き下げに努力をしていただきたいと思います。現在の介護保険制度では、高齢者が増えて介護給付が増えればどんどんと介護保険料が上がる制度となっていますので、国に向けて制度の改善と何より国の責任で介護保険料の引き下げを求めてください。特に本来25％国が負担することになっていながら毎年25％のお金が下りていない状況について改善するようしっかりと声をあげていただきたいと考えますが、市の考え方をお示しください。そして市の介護保険料に対する考え方をお示しください。</w:t>
      </w:r>
    </w:p>
    <w:p w:rsidR="00F30295" w:rsidRDefault="00F30295" w:rsidP="00D36635">
      <w:pPr>
        <w:ind w:firstLineChars="100" w:firstLine="240"/>
        <w:rPr>
          <w:rFonts w:asciiTheme="minorEastAsia" w:hAnsiTheme="minorEastAsia"/>
          <w:sz w:val="24"/>
          <w:szCs w:val="24"/>
        </w:rPr>
      </w:pPr>
    </w:p>
    <w:p w:rsidR="00D36635" w:rsidRPr="00D36635" w:rsidRDefault="00D36635" w:rsidP="00D36635">
      <w:pPr>
        <w:ind w:firstLineChars="100" w:firstLine="240"/>
        <w:rPr>
          <w:rFonts w:asciiTheme="minorEastAsia" w:hAnsiTheme="minorEastAsia"/>
          <w:sz w:val="24"/>
          <w:szCs w:val="24"/>
        </w:rPr>
      </w:pPr>
      <w:r w:rsidRPr="00D36635">
        <w:rPr>
          <w:rFonts w:asciiTheme="minorEastAsia" w:hAnsiTheme="minorEastAsia" w:hint="eastAsia"/>
          <w:sz w:val="24"/>
          <w:szCs w:val="24"/>
        </w:rPr>
        <w:t>そして、介護保険が現在の制度で運営されていきますと</w:t>
      </w:r>
      <w:r w:rsidR="00524BC1">
        <w:rPr>
          <w:rFonts w:asciiTheme="minorEastAsia" w:hAnsiTheme="minorEastAsia" w:hint="eastAsia"/>
          <w:sz w:val="24"/>
          <w:szCs w:val="24"/>
        </w:rPr>
        <w:t>高齢者が増え介護保険の給付が増えれば増えるほど際限なく</w:t>
      </w:r>
      <w:r w:rsidRPr="00D36635">
        <w:rPr>
          <w:rFonts w:asciiTheme="minorEastAsia" w:hAnsiTheme="minorEastAsia" w:hint="eastAsia"/>
          <w:sz w:val="24"/>
          <w:szCs w:val="24"/>
        </w:rPr>
        <w:t>保険料の上昇が考えられます。市の責任で引き下げを行っていただきたいですが、せめて、介護保険料の市独自減免制度の創設が必要です。この間、いくたびも要望してきていますが、市として介護保険料の独自減免制度についてどのような検討を行っているのか明らかにしてください。</w:t>
      </w:r>
    </w:p>
    <w:p w:rsidR="00D36635" w:rsidRPr="00D36635" w:rsidRDefault="00D36635" w:rsidP="00D36635">
      <w:pPr>
        <w:ind w:firstLineChars="100" w:firstLine="240"/>
        <w:rPr>
          <w:rFonts w:asciiTheme="minorEastAsia" w:hAnsiTheme="minorEastAsia"/>
          <w:sz w:val="24"/>
          <w:szCs w:val="24"/>
        </w:rPr>
      </w:pPr>
    </w:p>
    <w:p w:rsidR="00D36635" w:rsidRDefault="00D36635" w:rsidP="00D36635">
      <w:pPr>
        <w:ind w:firstLineChars="100" w:firstLine="210"/>
      </w:pPr>
    </w:p>
    <w:p w:rsidR="00D36635" w:rsidRDefault="00447835" w:rsidP="00447835">
      <w:pPr>
        <w:ind w:firstLineChars="100" w:firstLine="210"/>
      </w:pPr>
      <w:r>
        <w:rPr>
          <w:rFonts w:hint="eastAsia"/>
        </w:rPr>
        <w:t>その他</w:t>
      </w:r>
    </w:p>
    <w:p w:rsidR="00447835" w:rsidRDefault="00447835" w:rsidP="00447835">
      <w:pPr>
        <w:ind w:firstLineChars="100" w:firstLine="210"/>
      </w:pPr>
      <w:r>
        <w:rPr>
          <w:rFonts w:hint="eastAsia"/>
        </w:rPr>
        <w:t>市民会館の駐車場　今年の</w:t>
      </w:r>
      <w:r>
        <w:rPr>
          <w:rFonts w:hint="eastAsia"/>
        </w:rPr>
        <w:t>4</w:t>
      </w:r>
      <w:r>
        <w:rPr>
          <w:rFonts w:hint="eastAsia"/>
        </w:rPr>
        <w:t>月から市民会館の工事も終わり再び市民が利用しています。しかし、以前のように市民会館の前方部分には車を駐車することができなくなっています。聞けば、もともと、駐車禁止スペースであり、消防からの指導もあり厳格に対応しているとのことです。しかし、大ホールなどの利用の際には駐車場が一杯になることも多く、</w:t>
      </w:r>
      <w:r w:rsidR="00394E5A">
        <w:rPr>
          <w:rFonts w:hint="eastAsia"/>
        </w:rPr>
        <w:t>主催者</w:t>
      </w:r>
      <w:r w:rsidR="00394E5A">
        <w:rPr>
          <w:rFonts w:hint="eastAsia"/>
        </w:rPr>
        <w:lastRenderedPageBreak/>
        <w:t>が</w:t>
      </w:r>
      <w:r>
        <w:rPr>
          <w:rFonts w:hint="eastAsia"/>
        </w:rPr>
        <w:t>近くの小中学校を借りるなどの対応もとられていると聞いています。</w:t>
      </w:r>
      <w:r w:rsidR="00394E5A">
        <w:rPr>
          <w:rFonts w:hint="eastAsia"/>
        </w:rPr>
        <w:t>市民会館の管理者の判断で目の前の</w:t>
      </w:r>
      <w:r w:rsidR="00394E5A">
        <w:rPr>
          <w:rFonts w:hint="eastAsia"/>
        </w:rPr>
        <w:t>1</w:t>
      </w:r>
      <w:r w:rsidR="00394E5A">
        <w:rPr>
          <w:rFonts w:hint="eastAsia"/>
        </w:rPr>
        <w:t>中の駐車スペースの利用なども柔軟に考えることも必要ではないでしょうか。現在の駐車場の利用状況と合わせてお答えください。</w:t>
      </w:r>
    </w:p>
    <w:p w:rsidR="00394E5A" w:rsidRPr="001C2C66" w:rsidRDefault="00394E5A" w:rsidP="00447835">
      <w:pPr>
        <w:ind w:firstLineChars="100" w:firstLine="210"/>
      </w:pPr>
    </w:p>
    <w:p w:rsidR="00394E5A" w:rsidRDefault="00394E5A" w:rsidP="00447835">
      <w:pPr>
        <w:ind w:firstLineChars="100" w:firstLine="210"/>
      </w:pPr>
      <w:r>
        <w:rPr>
          <w:rFonts w:hint="eastAsia"/>
        </w:rPr>
        <w:t>以上で私の質問は終わります。再質問ある場合は自席にて行います。ご静聴ありがとうございました。</w:t>
      </w:r>
    </w:p>
    <w:p w:rsidR="00394E5A" w:rsidRPr="00D36635" w:rsidRDefault="00394E5A" w:rsidP="00447835">
      <w:pPr>
        <w:ind w:firstLineChars="100" w:firstLine="210"/>
      </w:pPr>
    </w:p>
    <w:sectPr w:rsidR="00394E5A" w:rsidRPr="00D3663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A02" w:rsidRDefault="00FC2A02" w:rsidP="00394E5A">
      <w:r>
        <w:separator/>
      </w:r>
    </w:p>
  </w:endnote>
  <w:endnote w:type="continuationSeparator" w:id="0">
    <w:p w:rsidR="00FC2A02" w:rsidRDefault="00FC2A02" w:rsidP="0039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6023"/>
      <w:docPartObj>
        <w:docPartGallery w:val="Page Numbers (Bottom of Page)"/>
        <w:docPartUnique/>
      </w:docPartObj>
    </w:sdtPr>
    <w:sdtEndPr/>
    <w:sdtContent>
      <w:p w:rsidR="00394E5A" w:rsidRDefault="00394E5A">
        <w:pPr>
          <w:pStyle w:val="a8"/>
          <w:jc w:val="center"/>
        </w:pPr>
        <w:r>
          <w:fldChar w:fldCharType="begin"/>
        </w:r>
        <w:r>
          <w:instrText>PAGE   \* MERGEFORMAT</w:instrText>
        </w:r>
        <w:r>
          <w:fldChar w:fldCharType="separate"/>
        </w:r>
        <w:r w:rsidR="004A34E2" w:rsidRPr="004A34E2">
          <w:rPr>
            <w:noProof/>
            <w:lang w:val="ja-JP"/>
          </w:rPr>
          <w:t>5</w:t>
        </w:r>
        <w:r>
          <w:fldChar w:fldCharType="end"/>
        </w:r>
      </w:p>
    </w:sdtContent>
  </w:sdt>
  <w:p w:rsidR="00394E5A" w:rsidRDefault="00394E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A02" w:rsidRDefault="00FC2A02" w:rsidP="00394E5A">
      <w:r>
        <w:separator/>
      </w:r>
    </w:p>
  </w:footnote>
  <w:footnote w:type="continuationSeparator" w:id="0">
    <w:p w:rsidR="00FC2A02" w:rsidRDefault="00FC2A02" w:rsidP="00394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49C5"/>
    <w:multiLevelType w:val="hybridMultilevel"/>
    <w:tmpl w:val="275652A2"/>
    <w:lvl w:ilvl="0" w:tplc="3DCC48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03"/>
    <w:rsid w:val="00106B16"/>
    <w:rsid w:val="001C2C66"/>
    <w:rsid w:val="00394E5A"/>
    <w:rsid w:val="003B75C3"/>
    <w:rsid w:val="003E4671"/>
    <w:rsid w:val="00447835"/>
    <w:rsid w:val="00450E07"/>
    <w:rsid w:val="004726E4"/>
    <w:rsid w:val="004A34E2"/>
    <w:rsid w:val="00524BC1"/>
    <w:rsid w:val="00553AEA"/>
    <w:rsid w:val="00585BBD"/>
    <w:rsid w:val="00614FDC"/>
    <w:rsid w:val="00723EA5"/>
    <w:rsid w:val="00804416"/>
    <w:rsid w:val="00984845"/>
    <w:rsid w:val="009A3449"/>
    <w:rsid w:val="00AC192E"/>
    <w:rsid w:val="00AC35C9"/>
    <w:rsid w:val="00B31C1E"/>
    <w:rsid w:val="00B66E7B"/>
    <w:rsid w:val="00C57203"/>
    <w:rsid w:val="00C61D15"/>
    <w:rsid w:val="00D36635"/>
    <w:rsid w:val="00DB3CC4"/>
    <w:rsid w:val="00DF3D73"/>
    <w:rsid w:val="00F30295"/>
    <w:rsid w:val="00F629F1"/>
    <w:rsid w:val="00FC2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8A895F-0B1B-49A5-86F3-CB6098F4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203"/>
    <w:pPr>
      <w:ind w:leftChars="400" w:left="840"/>
    </w:pPr>
  </w:style>
  <w:style w:type="paragraph" w:styleId="a4">
    <w:name w:val="Balloon Text"/>
    <w:basedOn w:val="a"/>
    <w:link w:val="a5"/>
    <w:uiPriority w:val="99"/>
    <w:semiHidden/>
    <w:unhideWhenUsed/>
    <w:rsid w:val="00AC19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192E"/>
    <w:rPr>
      <w:rFonts w:asciiTheme="majorHAnsi" w:eastAsiaTheme="majorEastAsia" w:hAnsiTheme="majorHAnsi" w:cstheme="majorBidi"/>
      <w:sz w:val="18"/>
      <w:szCs w:val="18"/>
    </w:rPr>
  </w:style>
  <w:style w:type="paragraph" w:styleId="a6">
    <w:name w:val="header"/>
    <w:basedOn w:val="a"/>
    <w:link w:val="a7"/>
    <w:uiPriority w:val="99"/>
    <w:unhideWhenUsed/>
    <w:rsid w:val="00394E5A"/>
    <w:pPr>
      <w:tabs>
        <w:tab w:val="center" w:pos="4252"/>
        <w:tab w:val="right" w:pos="8504"/>
      </w:tabs>
      <w:snapToGrid w:val="0"/>
    </w:pPr>
  </w:style>
  <w:style w:type="character" w:customStyle="1" w:styleId="a7">
    <w:name w:val="ヘッダー (文字)"/>
    <w:basedOn w:val="a0"/>
    <w:link w:val="a6"/>
    <w:uiPriority w:val="99"/>
    <w:rsid w:val="00394E5A"/>
  </w:style>
  <w:style w:type="paragraph" w:styleId="a8">
    <w:name w:val="footer"/>
    <w:basedOn w:val="a"/>
    <w:link w:val="a9"/>
    <w:uiPriority w:val="99"/>
    <w:unhideWhenUsed/>
    <w:rsid w:val="00394E5A"/>
    <w:pPr>
      <w:tabs>
        <w:tab w:val="center" w:pos="4252"/>
        <w:tab w:val="right" w:pos="8504"/>
      </w:tabs>
      <w:snapToGrid w:val="0"/>
    </w:pPr>
  </w:style>
  <w:style w:type="character" w:customStyle="1" w:styleId="a9">
    <w:name w:val="フッター (文字)"/>
    <w:basedOn w:val="a0"/>
    <w:link w:val="a8"/>
    <w:uiPriority w:val="99"/>
    <w:rsid w:val="00394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48069">
      <w:bodyDiv w:val="1"/>
      <w:marLeft w:val="0"/>
      <w:marRight w:val="0"/>
      <w:marTop w:val="0"/>
      <w:marBottom w:val="0"/>
      <w:divBdr>
        <w:top w:val="none" w:sz="0" w:space="0" w:color="auto"/>
        <w:left w:val="none" w:sz="0" w:space="0" w:color="auto"/>
        <w:bottom w:val="none" w:sz="0" w:space="0" w:color="auto"/>
        <w:right w:val="none" w:sz="0" w:space="0" w:color="auto"/>
      </w:divBdr>
      <w:divsChild>
        <w:div w:id="1310552606">
          <w:marLeft w:val="0"/>
          <w:marRight w:val="0"/>
          <w:marTop w:val="0"/>
          <w:marBottom w:val="0"/>
          <w:divBdr>
            <w:top w:val="none" w:sz="0" w:space="0" w:color="auto"/>
            <w:left w:val="none" w:sz="0" w:space="0" w:color="auto"/>
            <w:bottom w:val="none" w:sz="0" w:space="0" w:color="auto"/>
            <w:right w:val="none" w:sz="0" w:space="0" w:color="auto"/>
          </w:divBdr>
          <w:divsChild>
            <w:div w:id="923106638">
              <w:marLeft w:val="0"/>
              <w:marRight w:val="0"/>
              <w:marTop w:val="0"/>
              <w:marBottom w:val="0"/>
              <w:divBdr>
                <w:top w:val="none" w:sz="0" w:space="0" w:color="auto"/>
                <w:left w:val="none" w:sz="0" w:space="0" w:color="auto"/>
                <w:bottom w:val="none" w:sz="0" w:space="0" w:color="auto"/>
                <w:right w:val="none" w:sz="0" w:space="0" w:color="auto"/>
              </w:divBdr>
              <w:divsChild>
                <w:div w:id="7509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1337</Words>
  <Characters>7625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dc:creator>
  <cp:keywords/>
  <dc:description/>
  <cp:lastModifiedBy>太田徹</cp:lastModifiedBy>
  <cp:revision>8</cp:revision>
  <cp:lastPrinted>2016-06-15T08:05:00Z</cp:lastPrinted>
  <dcterms:created xsi:type="dcterms:W3CDTF">2016-06-16T02:05:00Z</dcterms:created>
  <dcterms:modified xsi:type="dcterms:W3CDTF">2016-06-20T05:21:00Z</dcterms:modified>
</cp:coreProperties>
</file>